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F4F" w:rsidRPr="00CE16D3" w:rsidRDefault="00546F4F" w:rsidP="00AE69EC">
      <w:pPr>
        <w:pStyle w:val="NoSpacing"/>
        <w:rPr>
          <w:b/>
          <w:color w:val="FF0000"/>
          <w:sz w:val="28"/>
          <w:szCs w:val="28"/>
        </w:rPr>
      </w:pPr>
      <w:r w:rsidRPr="00CE16D3">
        <w:rPr>
          <w:b/>
          <w:color w:val="FF0000"/>
          <w:sz w:val="28"/>
          <w:szCs w:val="28"/>
        </w:rPr>
        <w:t>Harvest Objectives</w:t>
      </w:r>
    </w:p>
    <w:p w:rsidR="00546F4F" w:rsidRPr="00546F4F" w:rsidRDefault="00870DE8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Children </w:t>
      </w:r>
      <w:r w:rsidR="00546F4F" w:rsidRPr="00546F4F">
        <w:rPr>
          <w:sz w:val="24"/>
          <w:szCs w:val="24"/>
        </w:rPr>
        <w:t>will describe th</w:t>
      </w:r>
      <w:r w:rsidR="00A842B0">
        <w:rPr>
          <w:sz w:val="24"/>
          <w:szCs w:val="24"/>
        </w:rPr>
        <w:t>e outside and inside of the</w:t>
      </w:r>
      <w:r w:rsidR="00CE16D3">
        <w:rPr>
          <w:sz w:val="24"/>
          <w:szCs w:val="24"/>
        </w:rPr>
        <w:t xml:space="preserve"> strawberry</w:t>
      </w:r>
      <w:r w:rsidR="00546F4F" w:rsidRPr="00546F4F">
        <w:rPr>
          <w:sz w:val="24"/>
          <w:szCs w:val="24"/>
        </w:rPr>
        <w:t>.</w:t>
      </w:r>
    </w:p>
    <w:p w:rsidR="00546F4F" w:rsidRPr="00546F4F" w:rsidRDefault="00870DE8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Children </w:t>
      </w:r>
      <w:r w:rsidR="00546F4F" w:rsidRPr="00546F4F">
        <w:rPr>
          <w:sz w:val="24"/>
          <w:szCs w:val="24"/>
        </w:rPr>
        <w:t xml:space="preserve">will identify that </w:t>
      </w:r>
      <w:r w:rsidR="00CE16D3">
        <w:rPr>
          <w:sz w:val="24"/>
          <w:szCs w:val="24"/>
        </w:rPr>
        <w:t xml:space="preserve">strawberries </w:t>
      </w:r>
      <w:r w:rsidR="00546F4F" w:rsidRPr="00546F4F">
        <w:rPr>
          <w:sz w:val="24"/>
          <w:szCs w:val="24"/>
        </w:rPr>
        <w:t xml:space="preserve">grow on </w:t>
      </w:r>
      <w:r w:rsidR="00245A71">
        <w:rPr>
          <w:sz w:val="24"/>
          <w:szCs w:val="24"/>
        </w:rPr>
        <w:t>bushes</w:t>
      </w:r>
      <w:r w:rsidR="00546F4F" w:rsidRPr="00546F4F">
        <w:rPr>
          <w:sz w:val="24"/>
          <w:szCs w:val="24"/>
        </w:rPr>
        <w:t>.</w:t>
      </w:r>
    </w:p>
    <w:p w:rsidR="00546F4F" w:rsidRPr="00546F4F" w:rsidRDefault="00870DE8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Children </w:t>
      </w:r>
      <w:r w:rsidR="00A842B0">
        <w:rPr>
          <w:sz w:val="24"/>
          <w:szCs w:val="24"/>
        </w:rPr>
        <w:t>will taste a piece of</w:t>
      </w:r>
      <w:r w:rsidR="00CE16D3">
        <w:rPr>
          <w:sz w:val="24"/>
          <w:szCs w:val="24"/>
        </w:rPr>
        <w:t xml:space="preserve"> strawberry</w:t>
      </w:r>
      <w:r w:rsidR="00546F4F" w:rsidRPr="00546F4F">
        <w:rPr>
          <w:sz w:val="24"/>
          <w:szCs w:val="24"/>
        </w:rPr>
        <w:t>.</w:t>
      </w:r>
      <w:r w:rsidR="00CE16D3" w:rsidRPr="00CE16D3">
        <w:rPr>
          <w:b/>
          <w:noProof/>
          <w:color w:val="FF0000"/>
          <w:sz w:val="28"/>
          <w:szCs w:val="28"/>
        </w:rPr>
        <w:t xml:space="preserve"> </w:t>
      </w:r>
      <w:r w:rsidR="00CE16D3">
        <w:rPr>
          <w:b/>
          <w:noProof/>
          <w:color w:val="FF0000"/>
          <w:sz w:val="28"/>
          <w:szCs w:val="28"/>
        </w:rPr>
        <w:drawing>
          <wp:anchor distT="0" distB="0" distL="114300" distR="114300" simplePos="0" relativeHeight="251670528" behindDoc="0" locked="0" layoutInCell="1" allowOverlap="1" wp14:anchorId="097B4E04" wp14:editId="5A6C96CA">
            <wp:simplePos x="0" y="0"/>
            <wp:positionH relativeFrom="column">
              <wp:posOffset>4543425</wp:posOffset>
            </wp:positionH>
            <wp:positionV relativeFrom="paragraph">
              <wp:posOffset>-436880</wp:posOffset>
            </wp:positionV>
            <wp:extent cx="1245517" cy="819150"/>
            <wp:effectExtent l="0" t="0" r="0" b="0"/>
            <wp:wrapNone/>
            <wp:docPr id="1" name="Picture 1" descr="E:\HOM Monthly Lessons\Strawberries\clipart and resources\Strawberry slic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HOM Monthly Lessons\Strawberries\clipart and resources\Strawberry sliced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517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6F4F" w:rsidRDefault="00546F4F" w:rsidP="00AE69EC">
      <w:pPr>
        <w:pStyle w:val="NoSpacing"/>
        <w:rPr>
          <w:b/>
          <w:color w:val="7030A0"/>
          <w:sz w:val="28"/>
          <w:szCs w:val="28"/>
        </w:rPr>
      </w:pPr>
    </w:p>
    <w:p w:rsidR="00AE69EC" w:rsidRPr="00CE16D3" w:rsidRDefault="00EA6C66" w:rsidP="00AE69EC">
      <w:pPr>
        <w:pStyle w:val="NoSpacing"/>
        <w:rPr>
          <w:b/>
          <w:color w:val="FF0000"/>
          <w:sz w:val="28"/>
          <w:szCs w:val="28"/>
        </w:rPr>
      </w:pPr>
      <w:r w:rsidRPr="00CE16D3">
        <w:rPr>
          <w:b/>
          <w:color w:val="FF0000"/>
          <w:sz w:val="28"/>
          <w:szCs w:val="28"/>
        </w:rPr>
        <w:t>Harvest Vocab</w:t>
      </w:r>
    </w:p>
    <w:p w:rsidR="00AE69EC" w:rsidRDefault="00EA1C31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Outside</w:t>
      </w:r>
      <w:r w:rsidR="000820DD">
        <w:rPr>
          <w:sz w:val="24"/>
          <w:szCs w:val="24"/>
        </w:rPr>
        <w:tab/>
      </w:r>
      <w:r>
        <w:rPr>
          <w:sz w:val="24"/>
          <w:szCs w:val="24"/>
        </w:rPr>
        <w:t>Inside</w:t>
      </w:r>
      <w:r w:rsidR="001A15A0">
        <w:rPr>
          <w:sz w:val="24"/>
          <w:szCs w:val="24"/>
        </w:rPr>
        <w:tab/>
      </w:r>
      <w:r w:rsidR="001A15A0">
        <w:rPr>
          <w:sz w:val="24"/>
          <w:szCs w:val="24"/>
        </w:rPr>
        <w:tab/>
      </w:r>
      <w:r w:rsidR="001772E6">
        <w:rPr>
          <w:sz w:val="24"/>
          <w:szCs w:val="24"/>
        </w:rPr>
        <w:t xml:space="preserve">Fruit </w:t>
      </w:r>
      <w:r w:rsidR="00245A71">
        <w:rPr>
          <w:sz w:val="24"/>
          <w:szCs w:val="24"/>
        </w:rPr>
        <w:tab/>
      </w:r>
      <w:r w:rsidR="001772E6">
        <w:rPr>
          <w:sz w:val="24"/>
          <w:szCs w:val="24"/>
        </w:rPr>
        <w:tab/>
      </w:r>
      <w:r w:rsidR="00245A71">
        <w:rPr>
          <w:sz w:val="24"/>
          <w:szCs w:val="24"/>
        </w:rPr>
        <w:t>Bush</w:t>
      </w:r>
    </w:p>
    <w:p w:rsidR="00EA1C31" w:rsidRPr="00EA1C31" w:rsidRDefault="00EA1C31" w:rsidP="00AE69EC">
      <w:pPr>
        <w:pStyle w:val="NoSpacing"/>
        <w:rPr>
          <w:sz w:val="24"/>
          <w:szCs w:val="24"/>
        </w:rPr>
      </w:pPr>
    </w:p>
    <w:p w:rsidR="00AE69EC" w:rsidRPr="00CE16D3" w:rsidRDefault="00AE69EC" w:rsidP="00AE69EC">
      <w:pPr>
        <w:pStyle w:val="NoSpacing"/>
        <w:rPr>
          <w:b/>
          <w:color w:val="FF0000"/>
          <w:sz w:val="28"/>
          <w:szCs w:val="28"/>
        </w:rPr>
      </w:pPr>
      <w:r w:rsidRPr="00CE16D3">
        <w:rPr>
          <w:b/>
          <w:color w:val="FF0000"/>
          <w:sz w:val="28"/>
          <w:szCs w:val="28"/>
        </w:rPr>
        <w:t>Materials &amp; Prep</w:t>
      </w:r>
    </w:p>
    <w:p w:rsidR="00AE69EC" w:rsidRDefault="00CE16D3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5</w:t>
      </w:r>
      <w:r w:rsidR="00245A71">
        <w:rPr>
          <w:sz w:val="24"/>
          <w:szCs w:val="24"/>
        </w:rPr>
        <w:t xml:space="preserve"> Whole </w:t>
      </w:r>
      <w:r>
        <w:rPr>
          <w:sz w:val="24"/>
          <w:szCs w:val="24"/>
        </w:rPr>
        <w:t>Strawberries</w:t>
      </w:r>
      <w:r w:rsidR="00245A71">
        <w:rPr>
          <w:sz w:val="24"/>
          <w:szCs w:val="24"/>
        </w:rPr>
        <w:t xml:space="preserve"> &amp; Small </w:t>
      </w:r>
      <w:r>
        <w:rPr>
          <w:sz w:val="24"/>
          <w:szCs w:val="24"/>
        </w:rPr>
        <w:t xml:space="preserve">¼ </w:t>
      </w:r>
      <w:r w:rsidR="00245A71">
        <w:rPr>
          <w:sz w:val="24"/>
          <w:szCs w:val="24"/>
        </w:rPr>
        <w:t>pieces</w:t>
      </w:r>
      <w:r>
        <w:rPr>
          <w:sz w:val="24"/>
          <w:szCs w:val="24"/>
        </w:rPr>
        <w:t xml:space="preserve"> </w:t>
      </w:r>
      <w:r w:rsidR="00245A71">
        <w:rPr>
          <w:sz w:val="24"/>
          <w:szCs w:val="24"/>
        </w:rPr>
        <w:t>(enough for each child to taste)</w:t>
      </w:r>
    </w:p>
    <w:p w:rsidR="0058319C" w:rsidRDefault="00870DE8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5 </w:t>
      </w:r>
      <w:r w:rsidR="0058319C">
        <w:rPr>
          <w:sz w:val="24"/>
          <w:szCs w:val="24"/>
        </w:rPr>
        <w:t>Brown paper bags</w:t>
      </w:r>
      <w:r w:rsidR="00CE16D3">
        <w:rPr>
          <w:sz w:val="24"/>
          <w:szCs w:val="24"/>
        </w:rPr>
        <w:t xml:space="preserve"> (Small</w:t>
      </w:r>
      <w:r w:rsidR="00245A71">
        <w:rPr>
          <w:sz w:val="24"/>
          <w:szCs w:val="24"/>
        </w:rPr>
        <w:t>)</w:t>
      </w:r>
    </w:p>
    <w:p w:rsidR="0058319C" w:rsidRDefault="0058319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Chalkboard/Whiteboard and chalk/whiteboard markers</w:t>
      </w:r>
    </w:p>
    <w:p w:rsidR="0058319C" w:rsidRDefault="0058319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Images (included at end of learning plan)</w:t>
      </w:r>
    </w:p>
    <w:p w:rsidR="0058319C" w:rsidRDefault="0058319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Knife</w:t>
      </w:r>
    </w:p>
    <w:p w:rsidR="0058319C" w:rsidRDefault="0058319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Cutting Board</w:t>
      </w:r>
    </w:p>
    <w:p w:rsidR="0058319C" w:rsidRDefault="0058319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Taste Test Chart</w:t>
      </w:r>
    </w:p>
    <w:p w:rsidR="00D579A3" w:rsidRDefault="00580E3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Stickers (or small Post-It</w:t>
      </w:r>
      <w:r w:rsidR="00D579A3">
        <w:rPr>
          <w:sz w:val="24"/>
          <w:szCs w:val="24"/>
        </w:rPr>
        <w:t xml:space="preserve"> Notes)</w:t>
      </w:r>
    </w:p>
    <w:p w:rsidR="002F03FD" w:rsidRDefault="002F03FD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Taste Test Extension supplies (optional)</w:t>
      </w:r>
    </w:p>
    <w:p w:rsidR="0058319C" w:rsidRDefault="0058319C" w:rsidP="00AE69EC">
      <w:pPr>
        <w:pStyle w:val="NoSpacing"/>
        <w:rPr>
          <w:sz w:val="24"/>
          <w:szCs w:val="24"/>
        </w:rPr>
      </w:pPr>
    </w:p>
    <w:p w:rsidR="001772E6" w:rsidRPr="00CE16D3" w:rsidRDefault="001772E6" w:rsidP="001772E6">
      <w:pPr>
        <w:pStyle w:val="NoSpacing"/>
        <w:rPr>
          <w:rFonts w:cstheme="minorHAnsi"/>
          <w:b/>
          <w:color w:val="FF0000"/>
          <w:sz w:val="28"/>
          <w:szCs w:val="28"/>
        </w:rPr>
      </w:pPr>
      <w:r w:rsidRPr="00CE16D3">
        <w:rPr>
          <w:rFonts w:cstheme="minorHAnsi"/>
          <w:b/>
          <w:color w:val="FF0000"/>
          <w:sz w:val="28"/>
          <w:szCs w:val="28"/>
        </w:rPr>
        <w:t>Literature Connections</w:t>
      </w:r>
    </w:p>
    <w:p w:rsidR="00CE16D3" w:rsidRPr="00CE16D3" w:rsidRDefault="00CE16D3" w:rsidP="00CE16D3">
      <w:pPr>
        <w:spacing w:after="0" w:line="240" w:lineRule="auto"/>
        <w:rPr>
          <w:sz w:val="24"/>
          <w:szCs w:val="24"/>
        </w:rPr>
      </w:pPr>
      <w:r w:rsidRPr="00CE16D3">
        <w:rPr>
          <w:sz w:val="24"/>
          <w:szCs w:val="24"/>
          <w:u w:val="single"/>
        </w:rPr>
        <w:t>The Little Mouse, the Red Ripe Strawberry, and the Big Hungry Bear</w:t>
      </w:r>
      <w:r w:rsidRPr="00CE16D3">
        <w:rPr>
          <w:sz w:val="24"/>
          <w:szCs w:val="24"/>
        </w:rPr>
        <w:t xml:space="preserve"> by Don Wood </w:t>
      </w:r>
    </w:p>
    <w:p w:rsidR="00CE16D3" w:rsidRPr="00CE16D3" w:rsidRDefault="00CE16D3" w:rsidP="00CE16D3">
      <w:pPr>
        <w:spacing w:after="0" w:line="240" w:lineRule="auto"/>
        <w:rPr>
          <w:sz w:val="24"/>
          <w:szCs w:val="24"/>
        </w:rPr>
      </w:pPr>
      <w:r w:rsidRPr="00CE16D3">
        <w:rPr>
          <w:sz w:val="24"/>
          <w:szCs w:val="24"/>
          <w:u w:val="single"/>
        </w:rPr>
        <w:t>Strawberries</w:t>
      </w:r>
      <w:r w:rsidRPr="00CE16D3">
        <w:rPr>
          <w:sz w:val="24"/>
          <w:szCs w:val="24"/>
        </w:rPr>
        <w:t xml:space="preserve"> by Robin Nelson</w:t>
      </w:r>
    </w:p>
    <w:p w:rsidR="00CE16D3" w:rsidRPr="00CE16D3" w:rsidRDefault="00CE16D3" w:rsidP="00CE16D3">
      <w:pPr>
        <w:spacing w:after="0" w:line="240" w:lineRule="auto"/>
        <w:rPr>
          <w:sz w:val="24"/>
          <w:szCs w:val="24"/>
        </w:rPr>
      </w:pPr>
      <w:r w:rsidRPr="00CE16D3">
        <w:rPr>
          <w:sz w:val="24"/>
          <w:szCs w:val="24"/>
          <w:u w:val="single"/>
        </w:rPr>
        <w:t>Molly and the Strawberry Day</w:t>
      </w:r>
      <w:r w:rsidRPr="00CE16D3">
        <w:rPr>
          <w:sz w:val="24"/>
          <w:szCs w:val="24"/>
        </w:rPr>
        <w:t xml:space="preserve"> by Pam Conrad</w:t>
      </w:r>
    </w:p>
    <w:p w:rsidR="00A842B0" w:rsidRPr="00EA1C31" w:rsidRDefault="00A842B0" w:rsidP="00A842B0">
      <w:pPr>
        <w:pStyle w:val="NoSpacing"/>
        <w:rPr>
          <w:sz w:val="24"/>
          <w:szCs w:val="24"/>
        </w:rPr>
      </w:pPr>
    </w:p>
    <w:p w:rsidR="00AE69EC" w:rsidRPr="00CE16D3" w:rsidRDefault="00BC6E8A" w:rsidP="00AE69EC">
      <w:pPr>
        <w:pStyle w:val="NoSpacing"/>
        <w:rPr>
          <w:b/>
          <w:color w:val="FF0000"/>
          <w:sz w:val="27"/>
          <w:szCs w:val="27"/>
        </w:rPr>
      </w:pPr>
      <w:r w:rsidRPr="00CE16D3">
        <w:rPr>
          <w:b/>
          <w:color w:val="FF0000"/>
          <w:sz w:val="27"/>
          <w:szCs w:val="27"/>
        </w:rPr>
        <w:t>Warm Up</w:t>
      </w:r>
    </w:p>
    <w:p w:rsidR="00BC6E8A" w:rsidRDefault="00AE69EC" w:rsidP="00AE69EC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BC6E8A">
        <w:rPr>
          <w:sz w:val="24"/>
          <w:szCs w:val="24"/>
        </w:rPr>
        <w:t>In order to engage the children</w:t>
      </w:r>
      <w:r w:rsidR="00BC6E8A">
        <w:rPr>
          <w:sz w:val="24"/>
          <w:szCs w:val="24"/>
        </w:rPr>
        <w:t xml:space="preserve"> and activate prior knowledge</w:t>
      </w:r>
      <w:r w:rsidR="00A842B0">
        <w:rPr>
          <w:sz w:val="24"/>
          <w:szCs w:val="24"/>
        </w:rPr>
        <w:t xml:space="preserve">, place </w:t>
      </w:r>
      <w:r w:rsidR="00B76CA8">
        <w:rPr>
          <w:sz w:val="24"/>
          <w:szCs w:val="24"/>
        </w:rPr>
        <w:t xml:space="preserve">the </w:t>
      </w:r>
      <w:r w:rsidR="00A842B0">
        <w:rPr>
          <w:sz w:val="24"/>
          <w:szCs w:val="24"/>
        </w:rPr>
        <w:t xml:space="preserve">whole </w:t>
      </w:r>
      <w:r w:rsidR="00CE16D3">
        <w:rPr>
          <w:sz w:val="24"/>
          <w:szCs w:val="24"/>
        </w:rPr>
        <w:t xml:space="preserve">strawberries </w:t>
      </w:r>
      <w:r w:rsidRPr="00BC6E8A">
        <w:rPr>
          <w:sz w:val="24"/>
          <w:szCs w:val="24"/>
        </w:rPr>
        <w:t xml:space="preserve">in </w:t>
      </w:r>
      <w:r w:rsidR="00CE16D3">
        <w:rPr>
          <w:sz w:val="24"/>
          <w:szCs w:val="24"/>
        </w:rPr>
        <w:t>the</w:t>
      </w:r>
      <w:r w:rsidR="00B76CA8">
        <w:rPr>
          <w:sz w:val="24"/>
          <w:szCs w:val="24"/>
        </w:rPr>
        <w:t xml:space="preserve"> brown paper bag</w:t>
      </w:r>
      <w:r w:rsidR="00CE16D3">
        <w:rPr>
          <w:sz w:val="24"/>
          <w:szCs w:val="24"/>
        </w:rPr>
        <w:t xml:space="preserve">s. </w:t>
      </w:r>
      <w:r w:rsidRPr="00BC6E8A">
        <w:rPr>
          <w:sz w:val="24"/>
          <w:szCs w:val="24"/>
        </w:rPr>
        <w:t xml:space="preserve">Pass the </w:t>
      </w:r>
      <w:r w:rsidR="00B76CA8">
        <w:rPr>
          <w:sz w:val="24"/>
          <w:szCs w:val="24"/>
        </w:rPr>
        <w:t>bag</w:t>
      </w:r>
      <w:r w:rsidR="00EA1C31" w:rsidRPr="00BC6E8A">
        <w:rPr>
          <w:sz w:val="24"/>
          <w:szCs w:val="24"/>
        </w:rPr>
        <w:t xml:space="preserve"> around and have the children </w:t>
      </w:r>
      <w:r w:rsidR="00CE16D3">
        <w:rPr>
          <w:sz w:val="24"/>
          <w:szCs w:val="24"/>
        </w:rPr>
        <w:t xml:space="preserve">gently </w:t>
      </w:r>
      <w:r w:rsidR="00EA1C31" w:rsidRPr="00BC6E8A">
        <w:rPr>
          <w:sz w:val="24"/>
          <w:szCs w:val="24"/>
        </w:rPr>
        <w:t>feel the</w:t>
      </w:r>
      <w:r w:rsidR="00CE16D3">
        <w:rPr>
          <w:sz w:val="24"/>
          <w:szCs w:val="24"/>
        </w:rPr>
        <w:t xml:space="preserve"> strawberry</w:t>
      </w:r>
      <w:r w:rsidR="00252B9B" w:rsidRPr="00BC6E8A">
        <w:rPr>
          <w:sz w:val="24"/>
          <w:szCs w:val="24"/>
        </w:rPr>
        <w:t>,</w:t>
      </w:r>
      <w:r w:rsidR="00EA1C31" w:rsidRPr="00BC6E8A">
        <w:rPr>
          <w:sz w:val="24"/>
          <w:szCs w:val="24"/>
        </w:rPr>
        <w:t xml:space="preserve"> without looking</w:t>
      </w:r>
      <w:r w:rsidR="00870DE8">
        <w:rPr>
          <w:sz w:val="24"/>
          <w:szCs w:val="24"/>
        </w:rPr>
        <w:t xml:space="preserve"> and think of a describing word</w:t>
      </w:r>
      <w:r w:rsidR="00EA1C31" w:rsidRPr="00BC6E8A">
        <w:rPr>
          <w:sz w:val="24"/>
          <w:szCs w:val="24"/>
        </w:rPr>
        <w:t>. Ask them what it feels like and r</w:t>
      </w:r>
      <w:r w:rsidRPr="00BC6E8A">
        <w:rPr>
          <w:sz w:val="24"/>
          <w:szCs w:val="24"/>
        </w:rPr>
        <w:t>ecord their responses in a list</w:t>
      </w:r>
      <w:r w:rsidR="00370D79">
        <w:rPr>
          <w:sz w:val="24"/>
          <w:szCs w:val="24"/>
        </w:rPr>
        <w:t xml:space="preserve"> under the word “Outside</w:t>
      </w:r>
      <w:r w:rsidR="00EA1C31" w:rsidRPr="00BC6E8A">
        <w:rPr>
          <w:sz w:val="24"/>
          <w:szCs w:val="24"/>
        </w:rPr>
        <w:t>.</w:t>
      </w:r>
      <w:r w:rsidR="00370D79">
        <w:rPr>
          <w:sz w:val="24"/>
          <w:szCs w:val="24"/>
        </w:rPr>
        <w:t>”</w:t>
      </w:r>
      <w:r w:rsidR="00252B9B" w:rsidRPr="00BC6E8A">
        <w:rPr>
          <w:sz w:val="24"/>
          <w:szCs w:val="24"/>
        </w:rPr>
        <w:t xml:space="preserve"> Then </w:t>
      </w:r>
      <w:r w:rsidR="00EA1C31" w:rsidRPr="00BC6E8A">
        <w:rPr>
          <w:sz w:val="24"/>
          <w:szCs w:val="24"/>
        </w:rPr>
        <w:t>take out the</w:t>
      </w:r>
      <w:r w:rsidR="00CE16D3">
        <w:rPr>
          <w:sz w:val="24"/>
          <w:szCs w:val="24"/>
        </w:rPr>
        <w:t xml:space="preserve"> strawberry</w:t>
      </w:r>
      <w:r w:rsidR="00824C99">
        <w:rPr>
          <w:sz w:val="24"/>
          <w:szCs w:val="24"/>
        </w:rPr>
        <w:t xml:space="preserve"> and ask the children what </w:t>
      </w:r>
      <w:r w:rsidR="00A842B0">
        <w:rPr>
          <w:sz w:val="24"/>
          <w:szCs w:val="24"/>
        </w:rPr>
        <w:t xml:space="preserve">they </w:t>
      </w:r>
      <w:r w:rsidR="00252B9B" w:rsidRPr="00BC6E8A">
        <w:rPr>
          <w:sz w:val="24"/>
          <w:szCs w:val="24"/>
        </w:rPr>
        <w:t xml:space="preserve">look like and continue to record responses. </w:t>
      </w:r>
    </w:p>
    <w:p w:rsidR="00BC6E8A" w:rsidRDefault="00370D79" w:rsidP="00AE69EC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Write the word “Inside</w:t>
      </w:r>
      <w:r w:rsidR="00EA1C31" w:rsidRPr="00BC6E8A">
        <w:rPr>
          <w:sz w:val="24"/>
          <w:szCs w:val="24"/>
        </w:rPr>
        <w:t>.</w:t>
      </w:r>
      <w:r>
        <w:rPr>
          <w:sz w:val="24"/>
          <w:szCs w:val="24"/>
        </w:rPr>
        <w:t>”</w:t>
      </w:r>
      <w:r w:rsidR="00EA1C31" w:rsidRPr="00BC6E8A">
        <w:rPr>
          <w:sz w:val="24"/>
          <w:szCs w:val="24"/>
        </w:rPr>
        <w:t xml:space="preserve"> </w:t>
      </w:r>
      <w:r w:rsidR="001A15A0">
        <w:rPr>
          <w:sz w:val="24"/>
          <w:szCs w:val="24"/>
        </w:rPr>
        <w:t xml:space="preserve">Then cut </w:t>
      </w:r>
      <w:r w:rsidR="00252576">
        <w:rPr>
          <w:sz w:val="24"/>
          <w:szCs w:val="24"/>
        </w:rPr>
        <w:t>the</w:t>
      </w:r>
      <w:r w:rsidR="00CE16D3">
        <w:rPr>
          <w:sz w:val="24"/>
          <w:szCs w:val="24"/>
        </w:rPr>
        <w:t xml:space="preserve"> strawberry</w:t>
      </w:r>
      <w:r w:rsidR="00A842B0">
        <w:rPr>
          <w:sz w:val="24"/>
          <w:szCs w:val="24"/>
        </w:rPr>
        <w:t xml:space="preserve"> </w:t>
      </w:r>
      <w:r w:rsidR="00BC6E8A">
        <w:rPr>
          <w:sz w:val="24"/>
          <w:szCs w:val="24"/>
        </w:rPr>
        <w:t>in half.</w:t>
      </w:r>
      <w:r w:rsidR="00EA1C31" w:rsidRPr="00BC6E8A">
        <w:rPr>
          <w:sz w:val="24"/>
          <w:szCs w:val="24"/>
        </w:rPr>
        <w:t xml:space="preserve"> Pass </w:t>
      </w:r>
      <w:r w:rsidR="001A15A0">
        <w:rPr>
          <w:sz w:val="24"/>
          <w:szCs w:val="24"/>
        </w:rPr>
        <w:t>them</w:t>
      </w:r>
      <w:r w:rsidR="00BC6E8A">
        <w:rPr>
          <w:sz w:val="24"/>
          <w:szCs w:val="24"/>
        </w:rPr>
        <w:t xml:space="preserve"> </w:t>
      </w:r>
      <w:r w:rsidR="00EA1C31" w:rsidRPr="00BC6E8A">
        <w:rPr>
          <w:sz w:val="24"/>
          <w:szCs w:val="24"/>
        </w:rPr>
        <w:t>around and ask the children what they observe</w:t>
      </w:r>
      <w:r w:rsidR="001A15A0">
        <w:rPr>
          <w:sz w:val="24"/>
          <w:szCs w:val="24"/>
        </w:rPr>
        <w:t xml:space="preserve"> and record their responses</w:t>
      </w:r>
      <w:r w:rsidR="00EA1C31" w:rsidRPr="00BC6E8A">
        <w:rPr>
          <w:sz w:val="24"/>
          <w:szCs w:val="24"/>
        </w:rPr>
        <w:t xml:space="preserve">. What does it </w:t>
      </w:r>
      <w:r w:rsidR="00252B9B" w:rsidRPr="00BC6E8A">
        <w:rPr>
          <w:sz w:val="24"/>
          <w:szCs w:val="24"/>
        </w:rPr>
        <w:t>look like? Feel like?</w:t>
      </w:r>
      <w:r w:rsidR="00BC6E8A" w:rsidRPr="00BC6E8A">
        <w:rPr>
          <w:sz w:val="24"/>
          <w:szCs w:val="24"/>
        </w:rPr>
        <w:t xml:space="preserve"> Smell like?</w:t>
      </w:r>
    </w:p>
    <w:p w:rsidR="00EA1C31" w:rsidRPr="00BC6E8A" w:rsidRDefault="00252B9B" w:rsidP="00AE69EC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BC6E8A">
        <w:rPr>
          <w:sz w:val="24"/>
          <w:szCs w:val="24"/>
        </w:rPr>
        <w:t xml:space="preserve">Finally, ask them, </w:t>
      </w:r>
      <w:r w:rsidR="00370D79">
        <w:rPr>
          <w:sz w:val="24"/>
          <w:szCs w:val="24"/>
        </w:rPr>
        <w:t>“</w:t>
      </w:r>
      <w:r w:rsidR="001A15A0">
        <w:rPr>
          <w:sz w:val="24"/>
          <w:szCs w:val="24"/>
        </w:rPr>
        <w:t>What do you think this</w:t>
      </w:r>
      <w:r w:rsidRPr="00BC6E8A">
        <w:rPr>
          <w:sz w:val="24"/>
          <w:szCs w:val="24"/>
        </w:rPr>
        <w:t xml:space="preserve"> is? Have they ever seen one before?</w:t>
      </w:r>
      <w:r w:rsidR="00A842B0">
        <w:rPr>
          <w:sz w:val="24"/>
          <w:szCs w:val="24"/>
        </w:rPr>
        <w:t xml:space="preserve"> Eaten one? How was it prepared? How do the children think they grow?</w:t>
      </w:r>
      <w:r w:rsidR="00370D79">
        <w:rPr>
          <w:sz w:val="24"/>
          <w:szCs w:val="24"/>
        </w:rPr>
        <w:t>”</w:t>
      </w:r>
      <w:r w:rsidR="00A842B0">
        <w:rPr>
          <w:sz w:val="24"/>
          <w:szCs w:val="24"/>
        </w:rPr>
        <w:t xml:space="preserve"> (On bushes? Trees?)</w:t>
      </w:r>
    </w:p>
    <w:p w:rsidR="00252B9B" w:rsidRDefault="00252B9B" w:rsidP="00AE69EC">
      <w:pPr>
        <w:pStyle w:val="NoSpacing"/>
        <w:rPr>
          <w:sz w:val="24"/>
          <w:szCs w:val="24"/>
        </w:rPr>
      </w:pPr>
    </w:p>
    <w:p w:rsidR="00EA1C31" w:rsidRPr="00CE16D3" w:rsidRDefault="00BC6E8A" w:rsidP="00AE69EC">
      <w:pPr>
        <w:pStyle w:val="NoSpacing"/>
        <w:rPr>
          <w:b/>
          <w:color w:val="FF0000"/>
          <w:sz w:val="28"/>
          <w:szCs w:val="28"/>
        </w:rPr>
      </w:pPr>
      <w:r w:rsidRPr="00CE16D3">
        <w:rPr>
          <w:b/>
          <w:color w:val="FF0000"/>
          <w:sz w:val="28"/>
          <w:szCs w:val="28"/>
        </w:rPr>
        <w:t>Explain</w:t>
      </w:r>
    </w:p>
    <w:p w:rsidR="001A15A0" w:rsidRDefault="00B76CA8" w:rsidP="001A15A0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If no one has said it, s</w:t>
      </w:r>
      <w:r w:rsidR="00085082">
        <w:rPr>
          <w:sz w:val="24"/>
          <w:szCs w:val="24"/>
        </w:rPr>
        <w:t>hare with the children</w:t>
      </w:r>
      <w:r w:rsidR="00A842B0">
        <w:rPr>
          <w:sz w:val="24"/>
          <w:szCs w:val="24"/>
        </w:rPr>
        <w:t xml:space="preserve"> the word “</w:t>
      </w:r>
      <w:r w:rsidR="00CE16D3">
        <w:rPr>
          <w:sz w:val="24"/>
          <w:szCs w:val="24"/>
        </w:rPr>
        <w:t>strawberry</w:t>
      </w:r>
      <w:r w:rsidR="001A15A0" w:rsidRPr="001A15A0">
        <w:rPr>
          <w:sz w:val="24"/>
          <w:szCs w:val="24"/>
        </w:rPr>
        <w:t>”</w:t>
      </w:r>
      <w:r w:rsidR="001A15A0">
        <w:rPr>
          <w:sz w:val="24"/>
          <w:szCs w:val="24"/>
        </w:rPr>
        <w:t xml:space="preserve"> and write it on top of the warm up list. Explain that</w:t>
      </w:r>
      <w:r w:rsidR="009A46B8">
        <w:rPr>
          <w:sz w:val="24"/>
          <w:szCs w:val="24"/>
        </w:rPr>
        <w:t xml:space="preserve"> botanically </w:t>
      </w:r>
      <w:r w:rsidR="00A842B0">
        <w:rPr>
          <w:sz w:val="24"/>
          <w:szCs w:val="24"/>
        </w:rPr>
        <w:t>it is a fruit (the seed</w:t>
      </w:r>
      <w:r>
        <w:rPr>
          <w:sz w:val="24"/>
          <w:szCs w:val="24"/>
        </w:rPr>
        <w:t>s are</w:t>
      </w:r>
      <w:r w:rsidR="00CE16D3">
        <w:rPr>
          <w:sz w:val="24"/>
          <w:szCs w:val="24"/>
        </w:rPr>
        <w:t xml:space="preserve"> on the outside</w:t>
      </w:r>
      <w:r w:rsidR="001A15A0">
        <w:rPr>
          <w:sz w:val="24"/>
          <w:szCs w:val="24"/>
        </w:rPr>
        <w:t xml:space="preserve">). </w:t>
      </w:r>
    </w:p>
    <w:p w:rsidR="001A15A0" w:rsidRPr="00365137" w:rsidRDefault="001A15A0" w:rsidP="00370D79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365137">
        <w:rPr>
          <w:sz w:val="24"/>
          <w:szCs w:val="24"/>
        </w:rPr>
        <w:t xml:space="preserve"> </w:t>
      </w:r>
      <w:r w:rsidR="009A46B8" w:rsidRPr="00365137">
        <w:rPr>
          <w:sz w:val="24"/>
          <w:szCs w:val="24"/>
        </w:rPr>
        <w:t>Des</w:t>
      </w:r>
      <w:r w:rsidR="00B76CA8" w:rsidRPr="00365137">
        <w:rPr>
          <w:sz w:val="24"/>
          <w:szCs w:val="24"/>
        </w:rPr>
        <w:t>cribe how</w:t>
      </w:r>
      <w:r w:rsidR="00CE16D3" w:rsidRPr="00365137">
        <w:rPr>
          <w:sz w:val="24"/>
          <w:szCs w:val="24"/>
        </w:rPr>
        <w:t xml:space="preserve"> strawberries</w:t>
      </w:r>
      <w:r w:rsidR="00A842B0" w:rsidRPr="00365137">
        <w:rPr>
          <w:sz w:val="24"/>
          <w:szCs w:val="24"/>
        </w:rPr>
        <w:t xml:space="preserve"> grow</w:t>
      </w:r>
      <w:r w:rsidRPr="00365137">
        <w:rPr>
          <w:sz w:val="24"/>
          <w:szCs w:val="24"/>
        </w:rPr>
        <w:t xml:space="preserve"> (</w:t>
      </w:r>
      <w:r w:rsidR="00B76CA8" w:rsidRPr="00365137">
        <w:rPr>
          <w:sz w:val="24"/>
          <w:szCs w:val="24"/>
        </w:rPr>
        <w:t xml:space="preserve">on a bush from </w:t>
      </w:r>
      <w:r w:rsidR="00A842B0" w:rsidRPr="00365137">
        <w:rPr>
          <w:sz w:val="24"/>
          <w:szCs w:val="24"/>
        </w:rPr>
        <w:t xml:space="preserve">flowers) </w:t>
      </w:r>
      <w:r w:rsidR="00885CB3" w:rsidRPr="00365137">
        <w:rPr>
          <w:sz w:val="24"/>
          <w:szCs w:val="24"/>
        </w:rPr>
        <w:t xml:space="preserve">why we should eat </w:t>
      </w:r>
      <w:r w:rsidR="00CE16D3" w:rsidRPr="00365137">
        <w:rPr>
          <w:sz w:val="24"/>
          <w:szCs w:val="24"/>
        </w:rPr>
        <w:t xml:space="preserve">strawberries </w:t>
      </w:r>
      <w:r w:rsidR="00885CB3" w:rsidRPr="00365137">
        <w:rPr>
          <w:sz w:val="24"/>
          <w:szCs w:val="24"/>
        </w:rPr>
        <w:t>(</w:t>
      </w:r>
      <w:r w:rsidR="00A842B0" w:rsidRPr="00365137">
        <w:rPr>
          <w:sz w:val="24"/>
          <w:szCs w:val="24"/>
        </w:rPr>
        <w:t xml:space="preserve">healthy </w:t>
      </w:r>
      <w:r w:rsidR="00B76CA8" w:rsidRPr="00365137">
        <w:rPr>
          <w:sz w:val="24"/>
          <w:szCs w:val="24"/>
        </w:rPr>
        <w:t>muscles</w:t>
      </w:r>
      <w:r w:rsidR="00A842B0" w:rsidRPr="00365137">
        <w:rPr>
          <w:sz w:val="24"/>
          <w:szCs w:val="24"/>
        </w:rPr>
        <w:t>, healthy immune system,</w:t>
      </w:r>
      <w:r w:rsidR="00CE16D3" w:rsidRPr="00365137">
        <w:rPr>
          <w:sz w:val="24"/>
          <w:szCs w:val="24"/>
        </w:rPr>
        <w:t xml:space="preserve"> healthy bodies, and healthy digestion</w:t>
      </w:r>
      <w:r w:rsidR="00370D79" w:rsidRPr="00365137">
        <w:rPr>
          <w:sz w:val="24"/>
          <w:szCs w:val="24"/>
        </w:rPr>
        <w:t xml:space="preserve">) and for each reason come up with an action to help the </w:t>
      </w:r>
      <w:r w:rsidR="001F0C7E" w:rsidRPr="00365137">
        <w:rPr>
          <w:sz w:val="24"/>
          <w:szCs w:val="24"/>
        </w:rPr>
        <w:t xml:space="preserve">children </w:t>
      </w:r>
      <w:r w:rsidR="00370D79" w:rsidRPr="00365137">
        <w:rPr>
          <w:sz w:val="24"/>
          <w:szCs w:val="24"/>
        </w:rPr>
        <w:t xml:space="preserve">remember. </w:t>
      </w:r>
      <w:r w:rsidR="00365137" w:rsidRPr="00365137">
        <w:rPr>
          <w:sz w:val="24"/>
          <w:szCs w:val="24"/>
        </w:rPr>
        <w:t xml:space="preserve">For example, for healthy immune system they can shake one finger while saying “no” and then put a hand on </w:t>
      </w:r>
      <w:r w:rsidR="00365137" w:rsidRPr="00365137">
        <w:rPr>
          <w:sz w:val="24"/>
          <w:szCs w:val="24"/>
        </w:rPr>
        <w:lastRenderedPageBreak/>
        <w:t xml:space="preserve">their forehead while saying “fever.”  </w:t>
      </w:r>
      <w:r w:rsidR="00370D79" w:rsidRPr="00365137">
        <w:rPr>
          <w:sz w:val="24"/>
          <w:szCs w:val="24"/>
        </w:rPr>
        <w:t xml:space="preserve">Also explain </w:t>
      </w:r>
      <w:r w:rsidR="00085082" w:rsidRPr="00365137">
        <w:rPr>
          <w:sz w:val="24"/>
          <w:szCs w:val="24"/>
        </w:rPr>
        <w:t>how to</w:t>
      </w:r>
      <w:r w:rsidR="0085129B" w:rsidRPr="00365137">
        <w:rPr>
          <w:sz w:val="24"/>
          <w:szCs w:val="24"/>
        </w:rPr>
        <w:t xml:space="preserve"> pick </w:t>
      </w:r>
      <w:r w:rsidR="00F72B98" w:rsidRPr="00365137">
        <w:rPr>
          <w:sz w:val="24"/>
          <w:szCs w:val="24"/>
        </w:rPr>
        <w:t xml:space="preserve">good </w:t>
      </w:r>
      <w:r w:rsidR="00CE16D3" w:rsidRPr="00365137">
        <w:rPr>
          <w:sz w:val="24"/>
          <w:szCs w:val="24"/>
        </w:rPr>
        <w:t>strawberries</w:t>
      </w:r>
      <w:r w:rsidR="00B76CA8" w:rsidRPr="00365137">
        <w:rPr>
          <w:sz w:val="24"/>
          <w:szCs w:val="24"/>
        </w:rPr>
        <w:t xml:space="preserve"> </w:t>
      </w:r>
      <w:r w:rsidR="00F72B98" w:rsidRPr="00365137">
        <w:rPr>
          <w:sz w:val="24"/>
          <w:szCs w:val="24"/>
        </w:rPr>
        <w:t>(</w:t>
      </w:r>
      <w:r w:rsidR="00CE16D3" w:rsidRPr="00365137">
        <w:rPr>
          <w:sz w:val="24"/>
          <w:szCs w:val="24"/>
        </w:rPr>
        <w:t>bright red, with a natural shine</w:t>
      </w:r>
      <w:r w:rsidR="00F72B98" w:rsidRPr="00365137">
        <w:rPr>
          <w:sz w:val="24"/>
          <w:szCs w:val="24"/>
        </w:rPr>
        <w:t>)</w:t>
      </w:r>
      <w:r w:rsidRPr="00365137">
        <w:rPr>
          <w:sz w:val="24"/>
          <w:szCs w:val="24"/>
        </w:rPr>
        <w:t>.</w:t>
      </w:r>
      <w:r w:rsidR="00FD4A3D" w:rsidRPr="00365137">
        <w:rPr>
          <w:sz w:val="24"/>
          <w:szCs w:val="24"/>
        </w:rPr>
        <w:t xml:space="preserve"> Please see the next pages for images to share with the children.</w:t>
      </w:r>
    </w:p>
    <w:p w:rsidR="00EA1C31" w:rsidRDefault="00EA1C31" w:rsidP="00AE69EC">
      <w:pPr>
        <w:pStyle w:val="NoSpacing"/>
        <w:rPr>
          <w:sz w:val="24"/>
          <w:szCs w:val="24"/>
        </w:rPr>
      </w:pPr>
    </w:p>
    <w:p w:rsidR="009A46B8" w:rsidRPr="00CE16D3" w:rsidRDefault="009A46B8" w:rsidP="00AE69EC">
      <w:pPr>
        <w:pStyle w:val="NoSpacing"/>
        <w:rPr>
          <w:b/>
          <w:color w:val="FF0000"/>
          <w:sz w:val="28"/>
          <w:szCs w:val="28"/>
        </w:rPr>
      </w:pPr>
      <w:r w:rsidRPr="00CE16D3">
        <w:rPr>
          <w:b/>
          <w:color w:val="FF0000"/>
          <w:sz w:val="28"/>
          <w:szCs w:val="28"/>
        </w:rPr>
        <w:t>Taste Test</w:t>
      </w:r>
    </w:p>
    <w:p w:rsidR="00EA6C66" w:rsidRPr="000820DD" w:rsidRDefault="00CE16D3" w:rsidP="00EA6C66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After rinsing, c</w:t>
      </w:r>
      <w:r w:rsidR="00C258F9">
        <w:rPr>
          <w:sz w:val="24"/>
          <w:szCs w:val="24"/>
        </w:rPr>
        <w:t>ut</w:t>
      </w:r>
      <w:r w:rsidR="00FD4A3D">
        <w:rPr>
          <w:sz w:val="24"/>
          <w:szCs w:val="24"/>
        </w:rPr>
        <w:t xml:space="preserve"> quarter pieces</w:t>
      </w:r>
      <w:r w:rsidR="00C258F9">
        <w:rPr>
          <w:sz w:val="24"/>
          <w:szCs w:val="24"/>
        </w:rPr>
        <w:t xml:space="preserve"> for each child to taste</w:t>
      </w:r>
      <w:r w:rsidR="002C27F5">
        <w:rPr>
          <w:sz w:val="24"/>
          <w:szCs w:val="24"/>
        </w:rPr>
        <w:t>.</w:t>
      </w:r>
    </w:p>
    <w:p w:rsidR="00EA6C66" w:rsidRDefault="00942D4F" w:rsidP="00EA6C66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 w:rsidRPr="000820DD">
        <w:rPr>
          <w:sz w:val="24"/>
          <w:szCs w:val="24"/>
        </w:rPr>
        <w:t xml:space="preserve">Create another chart that says “I Like” with a smiley face and “I Don’t Like” with a sad face. Give each </w:t>
      </w:r>
      <w:r w:rsidR="00052EA3">
        <w:rPr>
          <w:rFonts w:cstheme="minorHAnsi"/>
          <w:sz w:val="24"/>
          <w:szCs w:val="24"/>
        </w:rPr>
        <w:t>child</w:t>
      </w:r>
      <w:r w:rsidRPr="000820DD">
        <w:rPr>
          <w:rFonts w:cstheme="minorHAnsi"/>
          <w:sz w:val="24"/>
          <w:szCs w:val="24"/>
        </w:rPr>
        <w:t xml:space="preserve"> a sticker, and ask them to</w:t>
      </w:r>
      <w:r w:rsidR="008739B9">
        <w:rPr>
          <w:rFonts w:cstheme="minorHAnsi"/>
          <w:sz w:val="24"/>
          <w:szCs w:val="24"/>
        </w:rPr>
        <w:t xml:space="preserve"> vote by</w:t>
      </w:r>
      <w:r w:rsidRPr="000820DD">
        <w:rPr>
          <w:rFonts w:cstheme="minorHAnsi"/>
          <w:sz w:val="24"/>
          <w:szCs w:val="24"/>
        </w:rPr>
        <w:t xml:space="preserve"> </w:t>
      </w:r>
      <w:r w:rsidR="008739B9">
        <w:rPr>
          <w:rFonts w:cstheme="minorHAnsi"/>
          <w:sz w:val="24"/>
          <w:szCs w:val="24"/>
        </w:rPr>
        <w:t>placing</w:t>
      </w:r>
      <w:r w:rsidRPr="000820DD">
        <w:rPr>
          <w:rFonts w:cstheme="minorHAnsi"/>
          <w:sz w:val="24"/>
          <w:szCs w:val="24"/>
        </w:rPr>
        <w:t xml:space="preserve"> it in a column. Count the number of </w:t>
      </w:r>
      <w:r w:rsidR="00052EA3">
        <w:rPr>
          <w:rFonts w:cstheme="minorHAnsi"/>
          <w:sz w:val="24"/>
          <w:szCs w:val="24"/>
        </w:rPr>
        <w:t xml:space="preserve">children </w:t>
      </w:r>
      <w:r w:rsidR="002C27F5">
        <w:rPr>
          <w:rFonts w:cstheme="minorHAnsi"/>
          <w:sz w:val="24"/>
          <w:szCs w:val="24"/>
        </w:rPr>
        <w:t xml:space="preserve">that like </w:t>
      </w:r>
      <w:r w:rsidRPr="000820DD">
        <w:rPr>
          <w:rFonts w:cstheme="minorHAnsi"/>
          <w:sz w:val="24"/>
          <w:szCs w:val="24"/>
        </w:rPr>
        <w:t xml:space="preserve">and don’t like </w:t>
      </w:r>
      <w:r w:rsidR="00CE16D3">
        <w:rPr>
          <w:rFonts w:cstheme="minorHAnsi"/>
          <w:sz w:val="24"/>
          <w:szCs w:val="24"/>
        </w:rPr>
        <w:t xml:space="preserve">strawberries </w:t>
      </w:r>
      <w:r w:rsidRPr="000820DD">
        <w:rPr>
          <w:rFonts w:cstheme="minorHAnsi"/>
          <w:sz w:val="24"/>
          <w:szCs w:val="24"/>
        </w:rPr>
        <w:t>and write that number in each column.</w:t>
      </w:r>
    </w:p>
    <w:p w:rsidR="00370D79" w:rsidRPr="000820DD" w:rsidRDefault="00370D79" w:rsidP="00EA6C66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Review with the children how</w:t>
      </w:r>
      <w:r w:rsidR="00CE16D3">
        <w:rPr>
          <w:rFonts w:cstheme="minorHAnsi"/>
          <w:sz w:val="24"/>
          <w:szCs w:val="24"/>
        </w:rPr>
        <w:t xml:space="preserve"> strawberries</w:t>
      </w:r>
      <w:r>
        <w:rPr>
          <w:rFonts w:cstheme="minorHAnsi"/>
          <w:sz w:val="24"/>
          <w:szCs w:val="24"/>
        </w:rPr>
        <w:t xml:space="preserve"> grow and the health benefits.</w:t>
      </w:r>
    </w:p>
    <w:p w:rsidR="00942D4F" w:rsidRPr="000820DD" w:rsidRDefault="00942D4F" w:rsidP="00942D4F">
      <w:pPr>
        <w:pStyle w:val="NoSpacing"/>
        <w:ind w:left="360"/>
        <w:rPr>
          <w:rFonts w:cstheme="minorHAnsi"/>
          <w:sz w:val="24"/>
          <w:szCs w:val="24"/>
        </w:rPr>
      </w:pPr>
    </w:p>
    <w:p w:rsidR="00942D4F" w:rsidRPr="00B97CF3" w:rsidRDefault="00942D4F" w:rsidP="00942D4F">
      <w:pPr>
        <w:pStyle w:val="NoSpacing"/>
        <w:rPr>
          <w:rFonts w:cstheme="minorHAnsi"/>
          <w:b/>
          <w:color w:val="FF0000"/>
          <w:sz w:val="28"/>
          <w:szCs w:val="28"/>
        </w:rPr>
      </w:pPr>
      <w:r w:rsidRPr="00B97CF3">
        <w:rPr>
          <w:rFonts w:cstheme="minorHAnsi"/>
          <w:b/>
          <w:color w:val="FF0000"/>
          <w:sz w:val="28"/>
          <w:szCs w:val="28"/>
        </w:rPr>
        <w:t>Taste Test Extension</w:t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  <w:r w:rsidRPr="00FD4A3D">
        <w:rPr>
          <w:rFonts w:cstheme="minorHAnsi"/>
          <w:b/>
          <w:sz w:val="24"/>
          <w:szCs w:val="24"/>
        </w:rPr>
        <w:t>Rule of</w:t>
      </w:r>
      <w:r>
        <w:rPr>
          <w:rFonts w:cstheme="minorHAnsi"/>
          <w:sz w:val="24"/>
          <w:szCs w:val="24"/>
        </w:rPr>
        <w:t xml:space="preserve"> </w:t>
      </w:r>
      <w:r w:rsidRPr="00FD4A3D">
        <w:rPr>
          <w:rFonts w:cstheme="minorHAnsi"/>
          <w:b/>
          <w:sz w:val="24"/>
          <w:szCs w:val="24"/>
        </w:rPr>
        <w:t>15</w:t>
      </w:r>
      <w:r>
        <w:rPr>
          <w:rFonts w:cstheme="minorHAnsi"/>
          <w:sz w:val="24"/>
          <w:szCs w:val="24"/>
        </w:rPr>
        <w:t xml:space="preserve"> “Put a food on the table at least 15 times to see if a child will accept it.” Susan B. Roberts, Tuffs University Nutritionist and Co-author of </w:t>
      </w:r>
      <w:r w:rsidRPr="00FD4A3D">
        <w:rPr>
          <w:rFonts w:cstheme="minorHAnsi"/>
          <w:sz w:val="24"/>
          <w:szCs w:val="24"/>
          <w:u w:val="single"/>
        </w:rPr>
        <w:t xml:space="preserve">Feeding Your Child for Lifelong Health </w:t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</w:p>
    <w:p w:rsidR="00942D4F" w:rsidRPr="000820DD" w:rsidRDefault="00942D4F" w:rsidP="00942D4F">
      <w:pPr>
        <w:pStyle w:val="NoSpacing"/>
        <w:rPr>
          <w:rFonts w:cstheme="minorHAnsi"/>
          <w:sz w:val="24"/>
          <w:szCs w:val="24"/>
        </w:rPr>
      </w:pPr>
      <w:r w:rsidRPr="000820DD">
        <w:rPr>
          <w:rFonts w:cstheme="minorHAnsi"/>
          <w:sz w:val="24"/>
          <w:szCs w:val="24"/>
        </w:rPr>
        <w:t>For an additional tasting experience,</w:t>
      </w:r>
      <w:r w:rsidR="00FD4A3D">
        <w:rPr>
          <w:rFonts w:cstheme="minorHAnsi"/>
          <w:sz w:val="24"/>
          <w:szCs w:val="24"/>
        </w:rPr>
        <w:t xml:space="preserve"> prepare this recipe with children in class using different stations, or ahead of time, and serve it with this lesson, or on a different day to expand the </w:t>
      </w:r>
      <w:r w:rsidR="007D5CEC">
        <w:rPr>
          <w:rFonts w:cstheme="minorHAnsi"/>
          <w:sz w:val="24"/>
          <w:szCs w:val="24"/>
        </w:rPr>
        <w:t>H</w:t>
      </w:r>
      <w:r w:rsidR="00FD4A3D">
        <w:rPr>
          <w:rFonts w:cstheme="minorHAnsi"/>
          <w:sz w:val="24"/>
          <w:szCs w:val="24"/>
        </w:rPr>
        <w:t xml:space="preserve">arvest of the </w:t>
      </w:r>
      <w:r w:rsidR="007D5CEC">
        <w:rPr>
          <w:rFonts w:cstheme="minorHAnsi"/>
          <w:sz w:val="24"/>
          <w:szCs w:val="24"/>
        </w:rPr>
        <w:t>M</w:t>
      </w:r>
      <w:r w:rsidR="00FD4A3D">
        <w:rPr>
          <w:rFonts w:cstheme="minorHAnsi"/>
          <w:sz w:val="24"/>
          <w:szCs w:val="24"/>
        </w:rPr>
        <w:t xml:space="preserve">onth experience. </w:t>
      </w:r>
      <w:r w:rsidR="000820DD" w:rsidRPr="000820DD">
        <w:rPr>
          <w:rFonts w:cstheme="minorHAnsi"/>
          <w:sz w:val="24"/>
          <w:szCs w:val="24"/>
        </w:rPr>
        <w:t xml:space="preserve"> </w:t>
      </w:r>
    </w:p>
    <w:p w:rsidR="006F53C3" w:rsidRDefault="006F53C3" w:rsidP="006A39DE">
      <w:pPr>
        <w:pStyle w:val="NoSpacing"/>
        <w:rPr>
          <w:rFonts w:cstheme="minorHAnsi"/>
          <w:sz w:val="24"/>
          <w:szCs w:val="24"/>
        </w:rPr>
      </w:pPr>
    </w:p>
    <w:p w:rsidR="006A39DE" w:rsidRDefault="007553AC" w:rsidP="006A39DE">
      <w:pPr>
        <w:spacing w:after="0" w:line="240" w:lineRule="auto"/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1552" behindDoc="1" locked="0" layoutInCell="1" allowOverlap="1" wp14:anchorId="06A6A9B9" wp14:editId="42C9CE50">
            <wp:simplePos x="0" y="0"/>
            <wp:positionH relativeFrom="column">
              <wp:posOffset>4749165</wp:posOffset>
            </wp:positionH>
            <wp:positionV relativeFrom="paragraph">
              <wp:posOffset>75565</wp:posOffset>
            </wp:positionV>
            <wp:extent cx="1223010" cy="1223010"/>
            <wp:effectExtent l="0" t="0" r="0" b="0"/>
            <wp:wrapTight wrapText="bothSides">
              <wp:wrapPolygon edited="0">
                <wp:start x="0" y="0"/>
                <wp:lineTo x="0" y="21196"/>
                <wp:lineTo x="21196" y="21196"/>
                <wp:lineTo x="21196" y="0"/>
                <wp:lineTo x="0" y="0"/>
              </wp:wrapPolygon>
            </wp:wrapTight>
            <wp:docPr id="7" name="Picture 7" descr="frozen strawberry and yogurt snack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rozen strawberry and yogurt snack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1223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theme="minorHAnsi"/>
          <w:sz w:val="24"/>
          <w:szCs w:val="24"/>
          <w:u w:val="single"/>
        </w:rPr>
        <w:t>Frozen Strawberry Dippers</w:t>
      </w:r>
      <w:r w:rsidR="00B76CA8">
        <w:rPr>
          <w:rFonts w:cstheme="minorHAnsi"/>
          <w:sz w:val="24"/>
          <w:szCs w:val="24"/>
        </w:rPr>
        <w:t xml:space="preserve"> </w:t>
      </w:r>
      <w:r w:rsidR="006A39DE">
        <w:rPr>
          <w:rFonts w:cstheme="minorHAnsi"/>
          <w:sz w:val="24"/>
          <w:szCs w:val="24"/>
        </w:rPr>
        <w:t>(for 20 children)</w:t>
      </w:r>
      <w:r w:rsidRPr="007553AC">
        <w:t xml:space="preserve"> </w:t>
      </w:r>
    </w:p>
    <w:p w:rsidR="007553AC" w:rsidRDefault="007553AC" w:rsidP="006A39DE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(adapted from:</w:t>
      </w:r>
      <w:r w:rsidRPr="00B97CF3">
        <w:rPr>
          <w:rFonts w:cstheme="minorHAnsi"/>
          <w:sz w:val="20"/>
          <w:szCs w:val="20"/>
        </w:rPr>
        <w:t xml:space="preserve"> http://pinterest.com/pin/8233211788512638/</w:t>
      </w:r>
      <w:r w:rsidR="00B97CF3" w:rsidRPr="00B97CF3">
        <w:rPr>
          <w:rFonts w:cstheme="minorHAnsi"/>
          <w:sz w:val="20"/>
          <w:szCs w:val="20"/>
        </w:rPr>
        <w:t xml:space="preserve"> and from http://thenotsosupermama.com/2012/06/27/frozen-yogurt-covered-strawberries/</w:t>
      </w:r>
      <w:r w:rsidRPr="00B97CF3">
        <w:rPr>
          <w:rFonts w:cstheme="minorHAnsi"/>
          <w:sz w:val="20"/>
          <w:szCs w:val="20"/>
        </w:rPr>
        <w:t>)</w:t>
      </w:r>
    </w:p>
    <w:p w:rsidR="007553AC" w:rsidRDefault="007553AC" w:rsidP="006A39DE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20</w:t>
      </w:r>
      <w:r w:rsidR="005730AA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strawberries, halved</w:t>
      </w:r>
      <w:r w:rsidR="006A39DE">
        <w:rPr>
          <w:rFonts w:cstheme="minorHAnsi"/>
          <w:sz w:val="24"/>
          <w:szCs w:val="24"/>
        </w:rPr>
        <w:tab/>
      </w:r>
      <w:r w:rsidR="006A39DE"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>Parchment or wax paper</w:t>
      </w:r>
    </w:p>
    <w:p w:rsidR="006A39DE" w:rsidRDefault="007553AC" w:rsidP="006A39DE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10 oz yogurt, vanilla or Greek, if possible</w:t>
      </w:r>
    </w:p>
    <w:p w:rsidR="007553AC" w:rsidRDefault="007553AC" w:rsidP="006A39DE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Baking sheet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 w:rsidR="006A39DE">
        <w:rPr>
          <w:rFonts w:cstheme="minorHAnsi"/>
          <w:sz w:val="24"/>
          <w:szCs w:val="24"/>
        </w:rPr>
        <w:t>Plate (1 per child)</w:t>
      </w:r>
      <w:r>
        <w:rPr>
          <w:rFonts w:cstheme="minorHAnsi"/>
          <w:sz w:val="24"/>
          <w:szCs w:val="24"/>
        </w:rPr>
        <w:tab/>
      </w:r>
    </w:p>
    <w:p w:rsidR="007553AC" w:rsidRDefault="007553AC" w:rsidP="006A39DE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Knife/cutting board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Bowl (optional)</w:t>
      </w:r>
    </w:p>
    <w:p w:rsidR="006A39DE" w:rsidRDefault="007553AC" w:rsidP="006A39DE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Paper towel</w:t>
      </w:r>
    </w:p>
    <w:p w:rsidR="007553AC" w:rsidRDefault="007553AC" w:rsidP="006A39DE">
      <w:pPr>
        <w:spacing w:after="0" w:line="240" w:lineRule="auto"/>
        <w:rPr>
          <w:rFonts w:cstheme="minorHAnsi"/>
          <w:sz w:val="24"/>
          <w:szCs w:val="24"/>
        </w:rPr>
      </w:pPr>
    </w:p>
    <w:p w:rsidR="007553AC" w:rsidRDefault="005730AA" w:rsidP="006A39DE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Rinse </w:t>
      </w:r>
      <w:r w:rsidR="007553AC">
        <w:rPr>
          <w:rFonts w:cstheme="minorHAnsi"/>
          <w:sz w:val="24"/>
          <w:szCs w:val="24"/>
        </w:rPr>
        <w:t>strawberries</w:t>
      </w:r>
      <w:r>
        <w:rPr>
          <w:rFonts w:cstheme="minorHAnsi"/>
          <w:sz w:val="24"/>
          <w:szCs w:val="24"/>
        </w:rPr>
        <w:t xml:space="preserve"> under running water</w:t>
      </w:r>
      <w:r w:rsidR="007553AC">
        <w:rPr>
          <w:rFonts w:cstheme="minorHAnsi"/>
          <w:sz w:val="24"/>
          <w:szCs w:val="24"/>
        </w:rPr>
        <w:t>, and completely dry them. Then c</w:t>
      </w:r>
      <w:r>
        <w:rPr>
          <w:rFonts w:cstheme="minorHAnsi"/>
          <w:sz w:val="24"/>
          <w:szCs w:val="24"/>
        </w:rPr>
        <w:t>ut</w:t>
      </w:r>
      <w:r w:rsidR="007553AC">
        <w:rPr>
          <w:rFonts w:cstheme="minorHAnsi"/>
          <w:sz w:val="24"/>
          <w:szCs w:val="24"/>
        </w:rPr>
        <w:t xml:space="preserve"> in half</w:t>
      </w:r>
      <w:r>
        <w:rPr>
          <w:rFonts w:cstheme="minorHAnsi"/>
          <w:sz w:val="24"/>
          <w:szCs w:val="24"/>
        </w:rPr>
        <w:t>.</w:t>
      </w:r>
      <w:r w:rsidR="007553AC">
        <w:rPr>
          <w:rFonts w:cstheme="minorHAnsi"/>
          <w:sz w:val="24"/>
          <w:szCs w:val="24"/>
        </w:rPr>
        <w:t xml:space="preserve"> If possible, keep the stem</w:t>
      </w:r>
      <w:r w:rsidR="00B97CF3">
        <w:rPr>
          <w:rFonts w:cstheme="minorHAnsi"/>
          <w:sz w:val="24"/>
          <w:szCs w:val="24"/>
        </w:rPr>
        <w:t>s</w:t>
      </w:r>
      <w:r w:rsidR="007553AC">
        <w:rPr>
          <w:rFonts w:cstheme="minorHAnsi"/>
          <w:sz w:val="24"/>
          <w:szCs w:val="24"/>
        </w:rPr>
        <w:t xml:space="preserve"> on so they are easier for the children to dip.</w:t>
      </w:r>
    </w:p>
    <w:p w:rsidR="006A39DE" w:rsidRDefault="007553AC" w:rsidP="006A39DE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Line the baking sheet with parchment or wax paper. Pour yogurt into bowl. (optional)</w:t>
      </w:r>
    </w:p>
    <w:p w:rsidR="006A39DE" w:rsidRDefault="006A39DE" w:rsidP="006A39DE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Invite the children to wash their hands and come to the table for a cooking activity. </w:t>
      </w:r>
    </w:p>
    <w:p w:rsidR="007553AC" w:rsidRDefault="005730AA" w:rsidP="005730AA">
      <w:pPr>
        <w:pStyle w:val="NoSpacing"/>
        <w:numPr>
          <w:ilvl w:val="0"/>
          <w:numId w:val="4"/>
        </w:numPr>
        <w:rPr>
          <w:rFonts w:cstheme="minorHAnsi"/>
          <w:sz w:val="24"/>
          <w:szCs w:val="24"/>
        </w:rPr>
      </w:pPr>
      <w:r w:rsidRPr="0025693A">
        <w:rPr>
          <w:rFonts w:cstheme="minorHAnsi"/>
          <w:sz w:val="24"/>
          <w:szCs w:val="24"/>
        </w:rPr>
        <w:t xml:space="preserve">Demonstrate how to </w:t>
      </w:r>
      <w:r w:rsidR="007553AC">
        <w:rPr>
          <w:rFonts w:cstheme="minorHAnsi"/>
          <w:sz w:val="24"/>
          <w:szCs w:val="24"/>
        </w:rPr>
        <w:t xml:space="preserve">dip the strawberry halves into the yogurt and then place on the baking sheet. Have each child dip two halves into the yogurt and then place on the baking sheet. </w:t>
      </w:r>
    </w:p>
    <w:p w:rsidR="005730AA" w:rsidRDefault="007553AC" w:rsidP="005730AA">
      <w:pPr>
        <w:pStyle w:val="NoSpacing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Freeze for about 1 hour. </w:t>
      </w:r>
      <w:r w:rsidR="00870DE8">
        <w:rPr>
          <w:rFonts w:cstheme="minorHAnsi"/>
          <w:sz w:val="24"/>
          <w:szCs w:val="24"/>
        </w:rPr>
        <w:t>Remove the green tops, s</w:t>
      </w:r>
      <w:bookmarkStart w:id="0" w:name="_GoBack"/>
      <w:bookmarkEnd w:id="0"/>
      <w:r>
        <w:rPr>
          <w:rFonts w:cstheme="minorHAnsi"/>
          <w:sz w:val="24"/>
          <w:szCs w:val="24"/>
        </w:rPr>
        <w:t>erve and enjoy!</w:t>
      </w:r>
    </w:p>
    <w:p w:rsidR="00A842B0" w:rsidRPr="006A39DE" w:rsidRDefault="00A842B0" w:rsidP="006A39DE">
      <w:pPr>
        <w:spacing w:after="0" w:line="240" w:lineRule="auto"/>
        <w:rPr>
          <w:rFonts w:cstheme="minorHAnsi"/>
          <w:sz w:val="24"/>
          <w:szCs w:val="24"/>
        </w:rPr>
      </w:pPr>
      <w:r w:rsidRPr="006A39DE">
        <w:rPr>
          <w:rFonts w:cstheme="minorHAnsi"/>
          <w:sz w:val="24"/>
          <w:szCs w:val="24"/>
        </w:rPr>
        <w:br w:type="page"/>
      </w:r>
    </w:p>
    <w:p w:rsidR="000820DD" w:rsidRPr="000820DD" w:rsidRDefault="000820DD" w:rsidP="000820DD">
      <w:pPr>
        <w:pStyle w:val="NoSpacing"/>
        <w:rPr>
          <w:rFonts w:cstheme="minorHAnsi"/>
          <w:sz w:val="24"/>
          <w:szCs w:val="24"/>
        </w:rPr>
      </w:pPr>
    </w:p>
    <w:p w:rsidR="00CE16D3" w:rsidRDefault="00CE16D3" w:rsidP="00942D4F">
      <w:pPr>
        <w:pStyle w:val="NoSpacing"/>
        <w:rPr>
          <w:rFonts w:cstheme="minorHAnsi"/>
          <w:sz w:val="24"/>
          <w:szCs w:val="24"/>
        </w:rPr>
      </w:pPr>
      <w:r w:rsidRPr="007147EE">
        <w:rPr>
          <w:noProof/>
        </w:rPr>
        <w:drawing>
          <wp:inline distT="0" distB="0" distL="0" distR="0" wp14:anchorId="41055C00" wp14:editId="05A7312A">
            <wp:extent cx="4933950" cy="3700462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937437" cy="3703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16D3" w:rsidRDefault="00CE16D3" w:rsidP="00942D4F">
      <w:pPr>
        <w:pStyle w:val="NoSpacing"/>
        <w:rPr>
          <w:rFonts w:cstheme="minorHAnsi"/>
          <w:sz w:val="24"/>
          <w:szCs w:val="24"/>
        </w:rPr>
      </w:pPr>
    </w:p>
    <w:p w:rsidR="00D83F14" w:rsidRDefault="00CE16D3" w:rsidP="00942D4F">
      <w:pPr>
        <w:pStyle w:val="NoSpacing"/>
        <w:rPr>
          <w:rFonts w:cstheme="minorHAnsi"/>
          <w:sz w:val="24"/>
          <w:szCs w:val="24"/>
        </w:rPr>
      </w:pPr>
      <w:r w:rsidRPr="007147EE">
        <w:rPr>
          <w:noProof/>
        </w:rPr>
        <w:drawing>
          <wp:inline distT="0" distB="0" distL="0" distR="0" wp14:anchorId="5A275305" wp14:editId="31A8CCDF">
            <wp:extent cx="4905375" cy="367903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906060" cy="36795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83F14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7E2" w:rsidRDefault="00B067E2" w:rsidP="00BE3BA9">
      <w:pPr>
        <w:spacing w:after="0" w:line="240" w:lineRule="auto"/>
      </w:pPr>
      <w:r>
        <w:separator/>
      </w:r>
    </w:p>
  </w:endnote>
  <w:end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7E2" w:rsidRDefault="00B067E2" w:rsidP="00BE3BA9">
      <w:pPr>
        <w:spacing w:after="0" w:line="240" w:lineRule="auto"/>
      </w:pPr>
      <w:r>
        <w:separator/>
      </w:r>
    </w:p>
  </w:footnote>
  <w:foot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BA9" w:rsidRDefault="00A842B0" w:rsidP="00AE69EC">
    <w:pPr>
      <w:pStyle w:val="Header"/>
      <w:ind w:left="1800" w:firstLine="4680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723900" cy="459740"/>
          <wp:effectExtent l="0" t="0" r="0" b="0"/>
          <wp:wrapTight wrapText="bothSides">
            <wp:wrapPolygon edited="0">
              <wp:start x="0" y="0"/>
              <wp:lineTo x="0" y="20586"/>
              <wp:lineTo x="21032" y="20586"/>
              <wp:lineTo x="21032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 NEW Logo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900" cy="4597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E69EC">
      <w:t>Preschool In-Class Learning Plan</w:t>
    </w:r>
  </w:p>
  <w:p w:rsidR="00AE69EC" w:rsidRDefault="00CE16D3" w:rsidP="00A842B0">
    <w:pPr>
      <w:pStyle w:val="Header"/>
      <w:ind w:left="1800" w:firstLine="4680"/>
    </w:pPr>
    <w:r>
      <w:rPr>
        <w:b/>
      </w:rPr>
      <w:t>Strawberry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63D68"/>
    <w:multiLevelType w:val="hybridMultilevel"/>
    <w:tmpl w:val="1936A6E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3F445F3"/>
    <w:multiLevelType w:val="hybridMultilevel"/>
    <w:tmpl w:val="96EA0D4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8832018"/>
    <w:multiLevelType w:val="hybridMultilevel"/>
    <w:tmpl w:val="AAC4AF6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F0A7FD0"/>
    <w:multiLevelType w:val="hybridMultilevel"/>
    <w:tmpl w:val="2C065EA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0DB54C8"/>
    <w:multiLevelType w:val="hybridMultilevel"/>
    <w:tmpl w:val="5B10E0E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BA9"/>
    <w:rsid w:val="000240CA"/>
    <w:rsid w:val="00052EA3"/>
    <w:rsid w:val="000820DD"/>
    <w:rsid w:val="00085082"/>
    <w:rsid w:val="000F0C0D"/>
    <w:rsid w:val="001772E6"/>
    <w:rsid w:val="001A15A0"/>
    <w:rsid w:val="001F0C7E"/>
    <w:rsid w:val="00245A71"/>
    <w:rsid w:val="00252576"/>
    <w:rsid w:val="00252B9B"/>
    <w:rsid w:val="002B7441"/>
    <w:rsid w:val="002C27F5"/>
    <w:rsid w:val="002F03FD"/>
    <w:rsid w:val="00365137"/>
    <w:rsid w:val="00367D75"/>
    <w:rsid w:val="00370D79"/>
    <w:rsid w:val="003B3DF9"/>
    <w:rsid w:val="00486233"/>
    <w:rsid w:val="00546F4F"/>
    <w:rsid w:val="005730AA"/>
    <w:rsid w:val="00580E3C"/>
    <w:rsid w:val="0058319C"/>
    <w:rsid w:val="005C2DAC"/>
    <w:rsid w:val="0064458F"/>
    <w:rsid w:val="006A39DE"/>
    <w:rsid w:val="006F53C3"/>
    <w:rsid w:val="007553AC"/>
    <w:rsid w:val="007D5CEC"/>
    <w:rsid w:val="00824C99"/>
    <w:rsid w:val="0085129B"/>
    <w:rsid w:val="00870DE8"/>
    <w:rsid w:val="008739B9"/>
    <w:rsid w:val="00885CB3"/>
    <w:rsid w:val="008A1730"/>
    <w:rsid w:val="008C1DAD"/>
    <w:rsid w:val="00926A6C"/>
    <w:rsid w:val="00942D4F"/>
    <w:rsid w:val="009A46B8"/>
    <w:rsid w:val="00A842B0"/>
    <w:rsid w:val="00AE69EC"/>
    <w:rsid w:val="00B067E2"/>
    <w:rsid w:val="00B76CA8"/>
    <w:rsid w:val="00B97CF3"/>
    <w:rsid w:val="00BB2DF8"/>
    <w:rsid w:val="00BC6E8A"/>
    <w:rsid w:val="00BE3BA9"/>
    <w:rsid w:val="00C258F9"/>
    <w:rsid w:val="00C2758F"/>
    <w:rsid w:val="00C51136"/>
    <w:rsid w:val="00C65F1E"/>
    <w:rsid w:val="00CE16D3"/>
    <w:rsid w:val="00D579A3"/>
    <w:rsid w:val="00D83F14"/>
    <w:rsid w:val="00EA1C31"/>
    <w:rsid w:val="00EA6C66"/>
    <w:rsid w:val="00F71105"/>
    <w:rsid w:val="00F72B98"/>
    <w:rsid w:val="00FD4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A39D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A39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A39D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A39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23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5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5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ECDF99-DD5D-4433-AAB1-909E7D986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3</Pages>
  <Words>606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Discovery Center</dc:creator>
  <cp:lastModifiedBy>Discovery</cp:lastModifiedBy>
  <cp:revision>38</cp:revision>
  <cp:lastPrinted>2012-09-24T20:48:00Z</cp:lastPrinted>
  <dcterms:created xsi:type="dcterms:W3CDTF">2012-09-20T14:55:00Z</dcterms:created>
  <dcterms:modified xsi:type="dcterms:W3CDTF">2013-05-03T14:37:00Z</dcterms:modified>
</cp:coreProperties>
</file>