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B1363B" w:rsidRDefault="00B27F85" w:rsidP="00AE69EC">
      <w:pPr>
        <w:pStyle w:val="NoSpacing"/>
        <w:rPr>
          <w:b/>
          <w:color w:val="CCCC00"/>
          <w:sz w:val="28"/>
          <w:szCs w:val="28"/>
        </w:rPr>
      </w:pPr>
      <w:r>
        <w:rPr>
          <w:b/>
          <w:noProof/>
          <w:color w:val="CCCC00"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2944C52F" wp14:editId="4E4D57F1">
            <wp:simplePos x="0" y="0"/>
            <wp:positionH relativeFrom="column">
              <wp:posOffset>4621530</wp:posOffset>
            </wp:positionH>
            <wp:positionV relativeFrom="paragraph">
              <wp:posOffset>13970</wp:posOffset>
            </wp:positionV>
            <wp:extent cx="791210" cy="965835"/>
            <wp:effectExtent l="0" t="0" r="8890" b="5715"/>
            <wp:wrapNone/>
            <wp:docPr id="2" name="Picture 2" descr="E:\HOM Monthly Lessons\Corn\clipart and resources\Co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OM Monthly Lessons\Corn\clipart and resources\Cor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210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B1363B">
        <w:rPr>
          <w:b/>
          <w:color w:val="CCCC00"/>
          <w:sz w:val="28"/>
          <w:szCs w:val="28"/>
        </w:rPr>
        <w:t>Harvest Objectives</w:t>
      </w:r>
    </w:p>
    <w:p w:rsidR="00546F4F" w:rsidRPr="00546F4F" w:rsidRDefault="00ED44A2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Families</w:t>
      </w:r>
      <w:r w:rsidR="00546F4F" w:rsidRPr="00546F4F">
        <w:rPr>
          <w:sz w:val="24"/>
          <w:szCs w:val="24"/>
        </w:rPr>
        <w:t xml:space="preserve"> will describe the</w:t>
      </w:r>
      <w:r w:rsidR="00A81FE6">
        <w:rPr>
          <w:sz w:val="24"/>
          <w:szCs w:val="24"/>
        </w:rPr>
        <w:t xml:space="preserve"> outside and inside of </w:t>
      </w:r>
      <w:r w:rsidR="00B1363B">
        <w:rPr>
          <w:sz w:val="24"/>
          <w:szCs w:val="24"/>
        </w:rPr>
        <w:t>corn</w:t>
      </w:r>
    </w:p>
    <w:p w:rsidR="00546F4F" w:rsidRPr="00546F4F" w:rsidRDefault="00ED44A2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Families </w:t>
      </w:r>
      <w:r w:rsidR="00546F4F" w:rsidRPr="00546F4F">
        <w:rPr>
          <w:sz w:val="24"/>
          <w:szCs w:val="24"/>
        </w:rPr>
        <w:t xml:space="preserve">will identify that </w:t>
      </w:r>
      <w:r w:rsidR="00B1363B">
        <w:rPr>
          <w:sz w:val="24"/>
          <w:szCs w:val="24"/>
        </w:rPr>
        <w:t xml:space="preserve">corn </w:t>
      </w:r>
      <w:r w:rsidR="00546F4F" w:rsidRPr="00546F4F">
        <w:rPr>
          <w:sz w:val="24"/>
          <w:szCs w:val="24"/>
        </w:rPr>
        <w:t>grow</w:t>
      </w:r>
      <w:r w:rsidR="00B1363B">
        <w:rPr>
          <w:sz w:val="24"/>
          <w:szCs w:val="24"/>
        </w:rPr>
        <w:t>s</w:t>
      </w:r>
      <w:r w:rsidR="00A81FE6">
        <w:rPr>
          <w:sz w:val="24"/>
          <w:szCs w:val="24"/>
        </w:rPr>
        <w:t xml:space="preserve"> on </w:t>
      </w:r>
      <w:r w:rsidR="00B1363B">
        <w:rPr>
          <w:sz w:val="24"/>
          <w:szCs w:val="24"/>
        </w:rPr>
        <w:t>a stalk and we eat the seeds</w:t>
      </w:r>
    </w:p>
    <w:p w:rsidR="00546F4F" w:rsidRPr="00546F4F" w:rsidRDefault="00ED44A2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Families </w:t>
      </w:r>
      <w:r w:rsidR="00A81FE6">
        <w:rPr>
          <w:sz w:val="24"/>
          <w:szCs w:val="24"/>
        </w:rPr>
        <w:t xml:space="preserve">will taste a piece of </w:t>
      </w:r>
      <w:r w:rsidR="00B1363B">
        <w:rPr>
          <w:sz w:val="24"/>
          <w:szCs w:val="24"/>
        </w:rPr>
        <w:t>corn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B1363B" w:rsidRDefault="00EA6C66" w:rsidP="00AE69EC">
      <w:pPr>
        <w:pStyle w:val="NoSpacing"/>
        <w:rPr>
          <w:b/>
          <w:color w:val="CCCC00"/>
          <w:sz w:val="28"/>
          <w:szCs w:val="28"/>
        </w:rPr>
      </w:pPr>
      <w:r w:rsidRPr="00B1363B">
        <w:rPr>
          <w:b/>
          <w:color w:val="CCCC00"/>
          <w:sz w:val="28"/>
          <w:szCs w:val="28"/>
        </w:rPr>
        <w:t>Harvest Vocab</w:t>
      </w:r>
    </w:p>
    <w:p w:rsidR="00AE69EC" w:rsidRDefault="008D6A62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Bumpy </w:t>
      </w:r>
      <w:r>
        <w:rPr>
          <w:sz w:val="24"/>
          <w:szCs w:val="24"/>
        </w:rPr>
        <w:tab/>
      </w:r>
      <w:r w:rsidR="00EA1C31">
        <w:rPr>
          <w:sz w:val="24"/>
          <w:szCs w:val="24"/>
        </w:rPr>
        <w:t>Outside</w:t>
      </w:r>
      <w:r w:rsidR="000820DD">
        <w:rPr>
          <w:sz w:val="24"/>
          <w:szCs w:val="24"/>
        </w:rPr>
        <w:tab/>
      </w:r>
      <w:proofErr w:type="gramStart"/>
      <w:r w:rsidR="00EA1C31">
        <w:rPr>
          <w:sz w:val="24"/>
          <w:szCs w:val="24"/>
        </w:rPr>
        <w:t>Inside</w:t>
      </w:r>
      <w:proofErr w:type="gramEnd"/>
      <w:r w:rsidR="001A15A0">
        <w:rPr>
          <w:sz w:val="24"/>
          <w:szCs w:val="24"/>
        </w:rPr>
        <w:tab/>
      </w:r>
      <w:r w:rsidR="001A15A0">
        <w:rPr>
          <w:sz w:val="24"/>
          <w:szCs w:val="24"/>
        </w:rPr>
        <w:tab/>
      </w:r>
      <w:r>
        <w:rPr>
          <w:sz w:val="24"/>
          <w:szCs w:val="24"/>
        </w:rPr>
        <w:t xml:space="preserve">Firm </w:t>
      </w:r>
      <w:r w:rsidR="001A15A0">
        <w:rPr>
          <w:sz w:val="24"/>
          <w:szCs w:val="24"/>
        </w:rPr>
        <w:tab/>
      </w:r>
      <w:r w:rsidR="00B1363B">
        <w:rPr>
          <w:sz w:val="24"/>
          <w:szCs w:val="24"/>
        </w:rPr>
        <w:tab/>
        <w:t>Stalk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ED44A2" w:rsidRDefault="00AE69EC" w:rsidP="00AE69EC">
      <w:pPr>
        <w:pStyle w:val="NoSpacing"/>
        <w:rPr>
          <w:b/>
          <w:color w:val="CCCC00"/>
          <w:sz w:val="28"/>
          <w:szCs w:val="28"/>
        </w:rPr>
      </w:pPr>
      <w:r w:rsidRPr="00ED44A2">
        <w:rPr>
          <w:b/>
          <w:color w:val="CCCC00"/>
          <w:sz w:val="28"/>
          <w:szCs w:val="28"/>
        </w:rPr>
        <w:t>Materials &amp; Prep</w:t>
      </w:r>
    </w:p>
    <w:p w:rsidR="00AE69EC" w:rsidRDefault="00ED44A2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1 Corn </w:t>
      </w:r>
      <w:r w:rsidR="009D5E25">
        <w:rPr>
          <w:sz w:val="24"/>
          <w:szCs w:val="24"/>
        </w:rPr>
        <w:t>Husk--</w:t>
      </w:r>
      <w:r>
        <w:rPr>
          <w:sz w:val="24"/>
          <w:szCs w:val="24"/>
        </w:rPr>
        <w:t>with leaves on it</w:t>
      </w:r>
      <w:r w:rsidR="00A81FE6">
        <w:rPr>
          <w:sz w:val="24"/>
          <w:szCs w:val="24"/>
        </w:rPr>
        <w:t xml:space="preserve"> (plus </w:t>
      </w:r>
      <w:r w:rsidR="0058319C">
        <w:rPr>
          <w:sz w:val="24"/>
          <w:szCs w:val="24"/>
        </w:rPr>
        <w:t xml:space="preserve">enough </w:t>
      </w:r>
      <w:r>
        <w:rPr>
          <w:sz w:val="24"/>
          <w:szCs w:val="24"/>
        </w:rPr>
        <w:t>cooked for everyone to taste</w:t>
      </w:r>
      <w:r w:rsidR="0058319C">
        <w:rPr>
          <w:sz w:val="24"/>
          <w:szCs w:val="24"/>
        </w:rPr>
        <w:t>)</w:t>
      </w:r>
    </w:p>
    <w:p w:rsidR="0058319C" w:rsidRDefault="00ED44A2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Brown paper bag</w:t>
      </w:r>
    </w:p>
    <w:p w:rsidR="0058319C" w:rsidRDefault="00F83663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</w:t>
      </w:r>
      <w:r w:rsidR="0058319C">
        <w:rPr>
          <w:sz w:val="24"/>
          <w:szCs w:val="24"/>
        </w:rPr>
        <w:t xml:space="preserve">Chalkboard/Whiteboard and </w:t>
      </w:r>
      <w:r>
        <w:rPr>
          <w:sz w:val="24"/>
          <w:szCs w:val="24"/>
        </w:rPr>
        <w:t>pen/</w:t>
      </w:r>
      <w:r w:rsidR="0058319C">
        <w:rPr>
          <w:sz w:val="24"/>
          <w:szCs w:val="24"/>
        </w:rPr>
        <w:t>chalk/whiteboard markers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F83663" w:rsidRDefault="00F83663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 Cooked corn husk &amp; Knife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D579A3" w:rsidRDefault="00580E3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</w:t>
      </w:r>
      <w:r w:rsidR="00D579A3">
        <w:rPr>
          <w:sz w:val="24"/>
          <w:szCs w:val="24"/>
        </w:rPr>
        <w:t xml:space="preserve"> Notes)</w:t>
      </w:r>
    </w:p>
    <w:p w:rsidR="002F03FD" w:rsidRDefault="002F03F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Extension supplies (optional)</w:t>
      </w:r>
    </w:p>
    <w:p w:rsidR="0058319C" w:rsidRPr="009D5E25" w:rsidRDefault="0058319C" w:rsidP="00AE69EC">
      <w:pPr>
        <w:pStyle w:val="NoSpacing"/>
        <w:rPr>
          <w:color w:val="CCCC00"/>
          <w:sz w:val="24"/>
          <w:szCs w:val="24"/>
        </w:rPr>
      </w:pPr>
    </w:p>
    <w:p w:rsidR="001772E6" w:rsidRPr="009D5E25" w:rsidRDefault="001772E6" w:rsidP="001772E6">
      <w:pPr>
        <w:pStyle w:val="NoSpacing"/>
        <w:rPr>
          <w:rFonts w:cstheme="minorHAnsi"/>
          <w:b/>
          <w:color w:val="CCCC00"/>
          <w:sz w:val="28"/>
          <w:szCs w:val="28"/>
        </w:rPr>
      </w:pPr>
      <w:r w:rsidRPr="009D5E25">
        <w:rPr>
          <w:rFonts w:cstheme="minorHAnsi"/>
          <w:b/>
          <w:color w:val="CCCC00"/>
          <w:sz w:val="28"/>
          <w:szCs w:val="28"/>
        </w:rPr>
        <w:t>Literature Connections</w:t>
      </w:r>
    </w:p>
    <w:p w:rsidR="00A81FE6" w:rsidRPr="009D5E25" w:rsidRDefault="009D5E25" w:rsidP="00A81FE6">
      <w:pPr>
        <w:pStyle w:val="NoSpacing"/>
        <w:rPr>
          <w:rFonts w:cstheme="minorHAnsi"/>
          <w:sz w:val="24"/>
          <w:szCs w:val="24"/>
          <w:u w:val="single"/>
        </w:rPr>
      </w:pPr>
      <w:r w:rsidRPr="009D5E25">
        <w:rPr>
          <w:rFonts w:cstheme="minorHAnsi"/>
          <w:sz w:val="24"/>
          <w:szCs w:val="24"/>
          <w:u w:val="single"/>
        </w:rPr>
        <w:t>Corn Is</w:t>
      </w:r>
      <w:r>
        <w:rPr>
          <w:rFonts w:cstheme="minorHAnsi"/>
          <w:sz w:val="24"/>
          <w:szCs w:val="24"/>
          <w:u w:val="single"/>
        </w:rPr>
        <w:t xml:space="preserve"> Maize: The Gift of the Indians</w:t>
      </w:r>
      <w:r w:rsidRPr="009D5E25">
        <w:rPr>
          <w:rFonts w:cstheme="minorHAnsi"/>
          <w:sz w:val="24"/>
          <w:szCs w:val="24"/>
        </w:rPr>
        <w:t xml:space="preserve"> by </w:t>
      </w:r>
      <w:proofErr w:type="spellStart"/>
      <w:r w:rsidRPr="009D5E25">
        <w:rPr>
          <w:rFonts w:cstheme="minorHAnsi"/>
          <w:sz w:val="24"/>
          <w:szCs w:val="24"/>
        </w:rPr>
        <w:t>Aliki</w:t>
      </w:r>
      <w:proofErr w:type="spellEnd"/>
    </w:p>
    <w:p w:rsidR="00A81FE6" w:rsidRPr="009D5E25" w:rsidRDefault="009D5E25" w:rsidP="00A81FE6">
      <w:pPr>
        <w:pStyle w:val="NoSpacing"/>
        <w:rPr>
          <w:rFonts w:cstheme="minorHAnsi"/>
          <w:sz w:val="24"/>
          <w:szCs w:val="24"/>
          <w:u w:val="single"/>
        </w:rPr>
      </w:pPr>
      <w:r w:rsidRPr="009D5E25">
        <w:rPr>
          <w:rFonts w:cstheme="minorHAnsi"/>
          <w:sz w:val="24"/>
          <w:szCs w:val="24"/>
          <w:u w:val="single"/>
        </w:rPr>
        <w:t>Corn (What's for Lunch?)</w:t>
      </w:r>
      <w:r w:rsidRPr="009D5E25">
        <w:rPr>
          <w:rFonts w:cstheme="minorHAnsi"/>
          <w:sz w:val="24"/>
          <w:szCs w:val="24"/>
        </w:rPr>
        <w:t xml:space="preserve"> by Pam Robson</w:t>
      </w:r>
    </w:p>
    <w:p w:rsidR="001772E6" w:rsidRDefault="009D5E25" w:rsidP="00AE69EC">
      <w:pPr>
        <w:pStyle w:val="NoSpacing"/>
        <w:rPr>
          <w:rFonts w:cstheme="minorHAnsi"/>
          <w:sz w:val="24"/>
          <w:szCs w:val="24"/>
        </w:rPr>
      </w:pPr>
      <w:r w:rsidRPr="009D5E25">
        <w:rPr>
          <w:rFonts w:cstheme="minorHAnsi"/>
          <w:sz w:val="24"/>
          <w:szCs w:val="24"/>
          <w:u w:val="single"/>
        </w:rPr>
        <w:t>Watch Corn Grow (Watch Plants Grow!)</w:t>
      </w:r>
      <w:r w:rsidRPr="009D5E25">
        <w:rPr>
          <w:rFonts w:cstheme="minorHAnsi"/>
          <w:sz w:val="24"/>
          <w:szCs w:val="24"/>
        </w:rPr>
        <w:t xml:space="preserve"> by Kristen </w:t>
      </w:r>
      <w:proofErr w:type="spellStart"/>
      <w:r w:rsidRPr="009D5E25">
        <w:rPr>
          <w:rFonts w:cstheme="minorHAnsi"/>
          <w:sz w:val="24"/>
          <w:szCs w:val="24"/>
        </w:rPr>
        <w:t>Rajczak</w:t>
      </w:r>
      <w:proofErr w:type="spellEnd"/>
    </w:p>
    <w:p w:rsidR="009D5E25" w:rsidRPr="009D5E25" w:rsidRDefault="009D5E25" w:rsidP="00AE69EC">
      <w:pPr>
        <w:pStyle w:val="NoSpacing"/>
        <w:rPr>
          <w:rFonts w:cstheme="minorHAnsi"/>
          <w:sz w:val="24"/>
          <w:szCs w:val="24"/>
          <w:u w:val="single"/>
        </w:rPr>
      </w:pPr>
    </w:p>
    <w:p w:rsidR="00AE69EC" w:rsidRPr="00D268AF" w:rsidRDefault="00BC6E8A" w:rsidP="00AE69EC">
      <w:pPr>
        <w:pStyle w:val="NoSpacing"/>
        <w:rPr>
          <w:b/>
          <w:color w:val="CCCC00"/>
          <w:sz w:val="27"/>
          <w:szCs w:val="27"/>
        </w:rPr>
      </w:pPr>
      <w:r w:rsidRPr="00D268AF">
        <w:rPr>
          <w:b/>
          <w:color w:val="CCCC00"/>
          <w:sz w:val="27"/>
          <w:szCs w:val="27"/>
        </w:rPr>
        <w:t>Warm Up</w:t>
      </w:r>
    </w:p>
    <w:p w:rsidR="00BC6E8A" w:rsidRDefault="00AE69EC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 xml:space="preserve">In order to engage the </w:t>
      </w:r>
      <w:r w:rsidR="00ED44A2">
        <w:rPr>
          <w:sz w:val="24"/>
          <w:szCs w:val="24"/>
        </w:rPr>
        <w:t>family</w:t>
      </w:r>
      <w:r w:rsidR="00BC6E8A">
        <w:rPr>
          <w:sz w:val="24"/>
          <w:szCs w:val="24"/>
        </w:rPr>
        <w:t xml:space="preserve"> and activate prior knowledge</w:t>
      </w:r>
      <w:r w:rsidRPr="00BC6E8A">
        <w:rPr>
          <w:sz w:val="24"/>
          <w:szCs w:val="24"/>
        </w:rPr>
        <w:t xml:space="preserve">, place </w:t>
      </w:r>
      <w:r w:rsidR="00ED44A2">
        <w:rPr>
          <w:sz w:val="24"/>
          <w:szCs w:val="24"/>
        </w:rPr>
        <w:t>the corn</w:t>
      </w:r>
      <w:r w:rsidR="009D5E25">
        <w:rPr>
          <w:sz w:val="24"/>
          <w:szCs w:val="24"/>
        </w:rPr>
        <w:t xml:space="preserve"> husk (</w:t>
      </w:r>
      <w:r w:rsidR="00ED44A2">
        <w:rPr>
          <w:sz w:val="24"/>
          <w:szCs w:val="24"/>
        </w:rPr>
        <w:t>with leaves</w:t>
      </w:r>
      <w:r w:rsidR="009D5E25">
        <w:rPr>
          <w:sz w:val="24"/>
          <w:szCs w:val="24"/>
        </w:rPr>
        <w:t xml:space="preserve"> on it)</w:t>
      </w:r>
      <w:r w:rsidR="00ED44A2">
        <w:rPr>
          <w:sz w:val="24"/>
          <w:szCs w:val="24"/>
        </w:rPr>
        <w:t xml:space="preserve"> </w:t>
      </w:r>
      <w:r w:rsidRPr="00BC6E8A">
        <w:rPr>
          <w:sz w:val="24"/>
          <w:szCs w:val="24"/>
        </w:rPr>
        <w:t xml:space="preserve">in </w:t>
      </w:r>
      <w:r w:rsidR="009D5E25">
        <w:rPr>
          <w:sz w:val="24"/>
          <w:szCs w:val="24"/>
        </w:rPr>
        <w:t xml:space="preserve">a </w:t>
      </w:r>
      <w:r w:rsidRPr="00BC6E8A">
        <w:rPr>
          <w:sz w:val="24"/>
          <w:szCs w:val="24"/>
        </w:rPr>
        <w:t xml:space="preserve">brown paper bag. Pass the </w:t>
      </w:r>
      <w:r w:rsidR="00ED44A2">
        <w:rPr>
          <w:sz w:val="24"/>
          <w:szCs w:val="24"/>
        </w:rPr>
        <w:t>bags around and have everyone</w:t>
      </w:r>
      <w:r w:rsidR="00EA1C31" w:rsidRPr="00BC6E8A">
        <w:rPr>
          <w:sz w:val="24"/>
          <w:szCs w:val="24"/>
        </w:rPr>
        <w:t xml:space="preserve"> feel the</w:t>
      </w:r>
      <w:r w:rsidR="00ED44A2">
        <w:rPr>
          <w:sz w:val="24"/>
          <w:szCs w:val="24"/>
        </w:rPr>
        <w:t xml:space="preserve"> corn</w:t>
      </w:r>
      <w:r w:rsidR="00252B9B" w:rsidRPr="00BC6E8A">
        <w:rPr>
          <w:sz w:val="24"/>
          <w:szCs w:val="24"/>
        </w:rPr>
        <w:t>,</w:t>
      </w:r>
      <w:r w:rsidR="00EA1C31" w:rsidRPr="00BC6E8A">
        <w:rPr>
          <w:sz w:val="24"/>
          <w:szCs w:val="24"/>
        </w:rPr>
        <w:t xml:space="preserve"> without looking</w:t>
      </w:r>
      <w:r w:rsidR="008E30F7">
        <w:rPr>
          <w:sz w:val="24"/>
          <w:szCs w:val="24"/>
        </w:rPr>
        <w:t xml:space="preserve"> and to think of a describing word</w:t>
      </w:r>
      <w:r w:rsidR="00EA1C31" w:rsidRPr="00BC6E8A">
        <w:rPr>
          <w:sz w:val="24"/>
          <w:szCs w:val="24"/>
        </w:rPr>
        <w:t>. Ask them what it feels like and r</w:t>
      </w:r>
      <w:r w:rsidRPr="00BC6E8A">
        <w:rPr>
          <w:sz w:val="24"/>
          <w:szCs w:val="24"/>
        </w:rPr>
        <w:t>ecord their responses in a list</w:t>
      </w:r>
      <w:r w:rsidR="00EA1C31" w:rsidRPr="00BC6E8A">
        <w:rPr>
          <w:sz w:val="24"/>
          <w:szCs w:val="24"/>
        </w:rPr>
        <w:t xml:space="preserve"> under the word “Outside.</w:t>
      </w:r>
      <w:r w:rsidR="007618E1">
        <w:rPr>
          <w:sz w:val="24"/>
          <w:szCs w:val="24"/>
        </w:rPr>
        <w:t>”</w:t>
      </w:r>
      <w:r w:rsidR="00252B9B" w:rsidRPr="00BC6E8A">
        <w:rPr>
          <w:sz w:val="24"/>
          <w:szCs w:val="24"/>
        </w:rPr>
        <w:t xml:space="preserve"> Then </w:t>
      </w:r>
      <w:r w:rsidR="00EA1C31" w:rsidRPr="00BC6E8A">
        <w:rPr>
          <w:sz w:val="24"/>
          <w:szCs w:val="24"/>
        </w:rPr>
        <w:t xml:space="preserve">take out the </w:t>
      </w:r>
      <w:r w:rsidR="009D5E25">
        <w:rPr>
          <w:sz w:val="24"/>
          <w:szCs w:val="24"/>
        </w:rPr>
        <w:t>corn</w:t>
      </w:r>
      <w:r w:rsidR="007D14D6">
        <w:rPr>
          <w:sz w:val="24"/>
          <w:szCs w:val="24"/>
        </w:rPr>
        <w:t xml:space="preserve"> </w:t>
      </w:r>
      <w:r w:rsidR="00252B9B" w:rsidRPr="00BC6E8A">
        <w:rPr>
          <w:sz w:val="24"/>
          <w:szCs w:val="24"/>
        </w:rPr>
        <w:t>and ask the</w:t>
      </w:r>
      <w:r w:rsidR="00ED44A2">
        <w:rPr>
          <w:sz w:val="24"/>
          <w:szCs w:val="24"/>
        </w:rPr>
        <w:t xml:space="preserve"> family</w:t>
      </w:r>
      <w:r w:rsidR="00252B9B" w:rsidRPr="00BC6E8A">
        <w:rPr>
          <w:sz w:val="24"/>
          <w:szCs w:val="24"/>
        </w:rPr>
        <w:t xml:space="preserve"> what it look</w:t>
      </w:r>
      <w:r w:rsidR="007618E1">
        <w:rPr>
          <w:sz w:val="24"/>
          <w:szCs w:val="24"/>
        </w:rPr>
        <w:t>s</w:t>
      </w:r>
      <w:r w:rsidR="00252B9B" w:rsidRPr="00BC6E8A">
        <w:rPr>
          <w:sz w:val="24"/>
          <w:szCs w:val="24"/>
        </w:rPr>
        <w:t xml:space="preserve"> like and continue to record responses. </w:t>
      </w:r>
    </w:p>
    <w:p w:rsidR="00BC6E8A" w:rsidRDefault="00EA1C31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>Write the word “Inside.</w:t>
      </w:r>
      <w:r w:rsidR="007618E1">
        <w:rPr>
          <w:sz w:val="24"/>
          <w:szCs w:val="24"/>
        </w:rPr>
        <w:t>”</w:t>
      </w:r>
      <w:r w:rsidRPr="00BC6E8A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 xml:space="preserve">Then </w:t>
      </w:r>
      <w:r w:rsidR="008D6A62">
        <w:rPr>
          <w:sz w:val="24"/>
          <w:szCs w:val="24"/>
        </w:rPr>
        <w:t>have the family peel off the leaves.</w:t>
      </w:r>
      <w:r w:rsidR="00BC6E8A">
        <w:rPr>
          <w:sz w:val="24"/>
          <w:szCs w:val="24"/>
        </w:rPr>
        <w:t xml:space="preserve"> </w:t>
      </w:r>
      <w:r w:rsidRPr="00BC6E8A">
        <w:rPr>
          <w:sz w:val="24"/>
          <w:szCs w:val="24"/>
        </w:rPr>
        <w:t xml:space="preserve"> Pass </w:t>
      </w:r>
      <w:r w:rsidR="001A15A0">
        <w:rPr>
          <w:sz w:val="24"/>
          <w:szCs w:val="24"/>
        </w:rPr>
        <w:t>the</w:t>
      </w:r>
      <w:r w:rsidR="008D6A62">
        <w:rPr>
          <w:sz w:val="24"/>
          <w:szCs w:val="24"/>
        </w:rPr>
        <w:t xml:space="preserve"> corn cob</w:t>
      </w:r>
      <w:r w:rsidR="00BC6E8A">
        <w:rPr>
          <w:sz w:val="24"/>
          <w:szCs w:val="24"/>
        </w:rPr>
        <w:t xml:space="preserve"> </w:t>
      </w:r>
      <w:r w:rsidRPr="00BC6E8A">
        <w:rPr>
          <w:sz w:val="24"/>
          <w:szCs w:val="24"/>
        </w:rPr>
        <w:t>around and ask the</w:t>
      </w:r>
      <w:r w:rsidR="008D6A62">
        <w:rPr>
          <w:sz w:val="24"/>
          <w:szCs w:val="24"/>
        </w:rPr>
        <w:t xml:space="preserve"> family</w:t>
      </w:r>
      <w:r w:rsidRPr="00BC6E8A">
        <w:rPr>
          <w:sz w:val="24"/>
          <w:szCs w:val="24"/>
        </w:rPr>
        <w:t xml:space="preserve"> what they observe</w:t>
      </w:r>
      <w:r w:rsidR="001A15A0">
        <w:rPr>
          <w:sz w:val="24"/>
          <w:szCs w:val="24"/>
        </w:rPr>
        <w:t xml:space="preserve"> and record their responses</w:t>
      </w:r>
      <w:r w:rsidRPr="00BC6E8A">
        <w:rPr>
          <w:sz w:val="24"/>
          <w:szCs w:val="24"/>
        </w:rPr>
        <w:t xml:space="preserve">. What does it </w:t>
      </w:r>
      <w:r w:rsidR="00252B9B" w:rsidRPr="00BC6E8A">
        <w:rPr>
          <w:sz w:val="24"/>
          <w:szCs w:val="24"/>
        </w:rPr>
        <w:t>look like? Feel like?</w:t>
      </w:r>
      <w:r w:rsidR="00BC6E8A" w:rsidRPr="00BC6E8A">
        <w:rPr>
          <w:sz w:val="24"/>
          <w:szCs w:val="24"/>
        </w:rPr>
        <w:t xml:space="preserve"> Smell like?</w:t>
      </w:r>
    </w:p>
    <w:p w:rsidR="00EA1C31" w:rsidRPr="00BC6E8A" w:rsidRDefault="00252B9B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 xml:space="preserve">Finally, ask them, </w:t>
      </w:r>
      <w:r w:rsidR="007618E1">
        <w:rPr>
          <w:sz w:val="24"/>
          <w:szCs w:val="24"/>
        </w:rPr>
        <w:t>“</w:t>
      </w:r>
      <w:r w:rsidR="001A15A0">
        <w:rPr>
          <w:sz w:val="24"/>
          <w:szCs w:val="24"/>
        </w:rPr>
        <w:t>What do you think this</w:t>
      </w:r>
      <w:r w:rsidR="009D5E25">
        <w:rPr>
          <w:sz w:val="24"/>
          <w:szCs w:val="24"/>
        </w:rPr>
        <w:t xml:space="preserve"> is? Have they ever seen this</w:t>
      </w:r>
      <w:r w:rsidRPr="00BC6E8A">
        <w:rPr>
          <w:sz w:val="24"/>
          <w:szCs w:val="24"/>
        </w:rPr>
        <w:t xml:space="preserve"> before?</w:t>
      </w:r>
      <w:r w:rsidR="007618E1">
        <w:rPr>
          <w:sz w:val="24"/>
          <w:szCs w:val="24"/>
        </w:rPr>
        <w:t>”</w:t>
      </w:r>
    </w:p>
    <w:p w:rsidR="00252B9B" w:rsidRDefault="00252B9B" w:rsidP="00AE69EC">
      <w:pPr>
        <w:pStyle w:val="NoSpacing"/>
        <w:rPr>
          <w:sz w:val="24"/>
          <w:szCs w:val="24"/>
        </w:rPr>
      </w:pPr>
    </w:p>
    <w:p w:rsidR="00EA1C31" w:rsidRPr="009D5E25" w:rsidRDefault="00BC6E8A" w:rsidP="00AE69EC">
      <w:pPr>
        <w:pStyle w:val="NoSpacing"/>
        <w:rPr>
          <w:b/>
          <w:color w:val="CCCC00"/>
          <w:sz w:val="28"/>
          <w:szCs w:val="28"/>
        </w:rPr>
      </w:pPr>
      <w:r w:rsidRPr="009D5E25">
        <w:rPr>
          <w:b/>
          <w:color w:val="CCCC00"/>
          <w:sz w:val="28"/>
          <w:szCs w:val="28"/>
        </w:rPr>
        <w:t>Explain</w:t>
      </w:r>
    </w:p>
    <w:p w:rsidR="001A15A0" w:rsidRDefault="008D6A62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 nobody has mentioned it</w:t>
      </w:r>
      <w:r w:rsidR="00562BF2">
        <w:rPr>
          <w:sz w:val="24"/>
          <w:szCs w:val="24"/>
        </w:rPr>
        <w:t>,</w:t>
      </w:r>
      <w:r>
        <w:rPr>
          <w:sz w:val="24"/>
          <w:szCs w:val="24"/>
        </w:rPr>
        <w:t xml:space="preserve"> share the word “corn”</w:t>
      </w:r>
      <w:r w:rsidR="001A15A0">
        <w:rPr>
          <w:sz w:val="24"/>
          <w:szCs w:val="24"/>
        </w:rPr>
        <w:t xml:space="preserve"> and write it on top of the warm up list.</w:t>
      </w:r>
      <w:r w:rsidR="008739B9">
        <w:rPr>
          <w:sz w:val="24"/>
          <w:szCs w:val="24"/>
        </w:rPr>
        <w:t xml:space="preserve"> If nobody mentioned the word</w:t>
      </w:r>
      <w:r>
        <w:rPr>
          <w:sz w:val="24"/>
          <w:szCs w:val="24"/>
        </w:rPr>
        <w:t xml:space="preserve"> bumpy</w:t>
      </w:r>
      <w:r w:rsidR="008739B9">
        <w:rPr>
          <w:sz w:val="24"/>
          <w:szCs w:val="24"/>
        </w:rPr>
        <w:t xml:space="preserve"> in the warm-up, share that now along with other examples.</w:t>
      </w:r>
      <w:r w:rsidR="001A15A0">
        <w:rPr>
          <w:sz w:val="24"/>
          <w:szCs w:val="24"/>
        </w:rPr>
        <w:t xml:space="preserve"> Explain that</w:t>
      </w:r>
      <w:r w:rsidR="009A46B8">
        <w:rPr>
          <w:sz w:val="24"/>
          <w:szCs w:val="24"/>
        </w:rPr>
        <w:t xml:space="preserve"> </w:t>
      </w:r>
      <w:r>
        <w:rPr>
          <w:sz w:val="24"/>
          <w:szCs w:val="24"/>
        </w:rPr>
        <w:t>we eat the</w:t>
      </w:r>
      <w:r w:rsidR="00BA3250">
        <w:rPr>
          <w:sz w:val="24"/>
          <w:szCs w:val="24"/>
        </w:rPr>
        <w:t xml:space="preserve"> corn</w:t>
      </w:r>
      <w:r>
        <w:rPr>
          <w:sz w:val="24"/>
          <w:szCs w:val="24"/>
        </w:rPr>
        <w:t xml:space="preserve"> seeds</w:t>
      </w:r>
      <w:r w:rsidR="001A15A0">
        <w:rPr>
          <w:sz w:val="24"/>
          <w:szCs w:val="24"/>
        </w:rPr>
        <w:t xml:space="preserve">. What other </w:t>
      </w:r>
      <w:r>
        <w:rPr>
          <w:sz w:val="24"/>
          <w:szCs w:val="24"/>
        </w:rPr>
        <w:t>seeds do we eat</w:t>
      </w:r>
      <w:r w:rsidR="001A15A0">
        <w:rPr>
          <w:sz w:val="24"/>
          <w:szCs w:val="24"/>
        </w:rPr>
        <w:t>? (</w:t>
      </w:r>
      <w:r w:rsidR="008E30F7">
        <w:rPr>
          <w:sz w:val="24"/>
          <w:szCs w:val="24"/>
        </w:rPr>
        <w:t>Sunflower</w:t>
      </w:r>
      <w:r>
        <w:rPr>
          <w:sz w:val="24"/>
          <w:szCs w:val="24"/>
        </w:rPr>
        <w:t>, pumpkin, peanut, etc.)</w:t>
      </w:r>
    </w:p>
    <w:p w:rsidR="001A15A0" w:rsidRPr="001A15A0" w:rsidRDefault="001A15A0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A46B8">
        <w:rPr>
          <w:sz w:val="24"/>
          <w:szCs w:val="24"/>
        </w:rPr>
        <w:t>Des</w:t>
      </w:r>
      <w:r w:rsidR="008D6A62">
        <w:rPr>
          <w:sz w:val="24"/>
          <w:szCs w:val="24"/>
        </w:rPr>
        <w:t>cribe how corn</w:t>
      </w:r>
      <w:r w:rsidR="00D0228D">
        <w:rPr>
          <w:sz w:val="24"/>
          <w:szCs w:val="24"/>
        </w:rPr>
        <w:t xml:space="preserve"> grows (</w:t>
      </w:r>
      <w:r w:rsidR="008D6A62">
        <w:rPr>
          <w:sz w:val="24"/>
          <w:szCs w:val="24"/>
        </w:rPr>
        <w:t>on a stalk</w:t>
      </w:r>
      <w:r w:rsidR="00D0228D">
        <w:rPr>
          <w:sz w:val="24"/>
          <w:szCs w:val="24"/>
        </w:rPr>
        <w:t>)</w:t>
      </w:r>
      <w:r w:rsidR="008D6A62">
        <w:rPr>
          <w:sz w:val="24"/>
          <w:szCs w:val="24"/>
        </w:rPr>
        <w:t xml:space="preserve">, </w:t>
      </w:r>
      <w:r w:rsidR="0008059F">
        <w:rPr>
          <w:sz w:val="24"/>
          <w:szCs w:val="24"/>
        </w:rPr>
        <w:t xml:space="preserve">why we should eat </w:t>
      </w:r>
      <w:r w:rsidR="008D6A62">
        <w:rPr>
          <w:sz w:val="24"/>
          <w:szCs w:val="24"/>
        </w:rPr>
        <w:t xml:space="preserve">corn </w:t>
      </w:r>
      <w:r w:rsidR="00885CB3">
        <w:rPr>
          <w:sz w:val="24"/>
          <w:szCs w:val="24"/>
        </w:rPr>
        <w:t>(</w:t>
      </w:r>
      <w:r w:rsidR="0008059F">
        <w:rPr>
          <w:sz w:val="24"/>
          <w:szCs w:val="24"/>
        </w:rPr>
        <w:t>healthy</w:t>
      </w:r>
      <w:r w:rsidR="008D6A62">
        <w:rPr>
          <w:sz w:val="24"/>
          <w:szCs w:val="24"/>
        </w:rPr>
        <w:t xml:space="preserve"> bones</w:t>
      </w:r>
      <w:r w:rsidR="0008059F">
        <w:rPr>
          <w:sz w:val="24"/>
          <w:szCs w:val="24"/>
        </w:rPr>
        <w:t>, healthy immune systems—prevents colds</w:t>
      </w:r>
      <w:r w:rsidR="008D6A62">
        <w:rPr>
          <w:sz w:val="24"/>
          <w:szCs w:val="24"/>
        </w:rPr>
        <w:t xml:space="preserve">, </w:t>
      </w:r>
      <w:r w:rsidR="00D268AF">
        <w:rPr>
          <w:sz w:val="24"/>
          <w:szCs w:val="24"/>
        </w:rPr>
        <w:t>and healthy digestion</w:t>
      </w:r>
      <w:r w:rsidR="0008059F">
        <w:rPr>
          <w:sz w:val="24"/>
          <w:szCs w:val="24"/>
        </w:rPr>
        <w:t>)</w:t>
      </w:r>
      <w:r w:rsidR="007618E1" w:rsidRPr="007618E1">
        <w:rPr>
          <w:sz w:val="24"/>
          <w:szCs w:val="24"/>
        </w:rPr>
        <w:t xml:space="preserve"> </w:t>
      </w:r>
      <w:r w:rsidR="007618E1">
        <w:rPr>
          <w:sz w:val="24"/>
          <w:szCs w:val="24"/>
        </w:rPr>
        <w:t>and for each reason come up w</w:t>
      </w:r>
      <w:r w:rsidR="00906936">
        <w:rPr>
          <w:sz w:val="24"/>
          <w:szCs w:val="24"/>
        </w:rPr>
        <w:t>it</w:t>
      </w:r>
      <w:r w:rsidR="00D71FDF">
        <w:rPr>
          <w:sz w:val="24"/>
          <w:szCs w:val="24"/>
        </w:rPr>
        <w:t>h an action to help the family</w:t>
      </w:r>
      <w:r w:rsidR="007618E1">
        <w:rPr>
          <w:sz w:val="24"/>
          <w:szCs w:val="24"/>
        </w:rPr>
        <w:t xml:space="preserve"> remember. </w:t>
      </w:r>
      <w:r w:rsidR="00D268AF">
        <w:rPr>
          <w:sz w:val="24"/>
          <w:szCs w:val="24"/>
        </w:rPr>
        <w:t xml:space="preserve">For example, they can touch their arm bones while </w:t>
      </w:r>
      <w:r w:rsidR="00D268AF">
        <w:rPr>
          <w:sz w:val="24"/>
          <w:szCs w:val="24"/>
        </w:rPr>
        <w:lastRenderedPageBreak/>
        <w:t>says “healthy bones.”</w:t>
      </w:r>
      <w:r w:rsidR="00FD4A3D">
        <w:rPr>
          <w:sz w:val="24"/>
          <w:szCs w:val="24"/>
        </w:rPr>
        <w:t xml:space="preserve"> </w:t>
      </w:r>
      <w:r w:rsidR="007618E1">
        <w:rPr>
          <w:sz w:val="24"/>
          <w:szCs w:val="24"/>
        </w:rPr>
        <w:t xml:space="preserve">Also explain how </w:t>
      </w:r>
      <w:r w:rsidR="00085082">
        <w:rPr>
          <w:sz w:val="24"/>
          <w:szCs w:val="24"/>
        </w:rPr>
        <w:t>to</w:t>
      </w:r>
      <w:r w:rsidR="00F72B98">
        <w:rPr>
          <w:sz w:val="24"/>
          <w:szCs w:val="24"/>
        </w:rPr>
        <w:t xml:space="preserve"> pick a good </w:t>
      </w:r>
      <w:r w:rsidR="00D268AF">
        <w:rPr>
          <w:sz w:val="24"/>
          <w:szCs w:val="24"/>
        </w:rPr>
        <w:t>corn</w:t>
      </w:r>
      <w:r w:rsidR="00F72B98">
        <w:rPr>
          <w:sz w:val="24"/>
          <w:szCs w:val="24"/>
        </w:rPr>
        <w:t xml:space="preserve"> (</w:t>
      </w:r>
      <w:r w:rsidR="009D5E25" w:rsidRPr="002E6C61">
        <w:rPr>
          <w:sz w:val="24"/>
          <w:szCs w:val="24"/>
        </w:rPr>
        <w:t>the husk of the corn should be green</w:t>
      </w:r>
      <w:r w:rsidR="009D5E25">
        <w:rPr>
          <w:sz w:val="24"/>
          <w:szCs w:val="24"/>
        </w:rPr>
        <w:t xml:space="preserve">, </w:t>
      </w:r>
      <w:r w:rsidR="009D5E25" w:rsidRPr="002E6C61">
        <w:rPr>
          <w:sz w:val="24"/>
          <w:szCs w:val="24"/>
        </w:rPr>
        <w:t>the silk should look fresh</w:t>
      </w:r>
      <w:r w:rsidR="009D5E25">
        <w:rPr>
          <w:sz w:val="24"/>
          <w:szCs w:val="24"/>
        </w:rPr>
        <w:t>--</w:t>
      </w:r>
      <w:r w:rsidR="009D5E25" w:rsidRPr="002E6C61">
        <w:rPr>
          <w:sz w:val="24"/>
          <w:szCs w:val="24"/>
        </w:rPr>
        <w:t xml:space="preserve">not rotted or decaying, </w:t>
      </w:r>
      <w:r w:rsidR="009D5E25">
        <w:rPr>
          <w:sz w:val="24"/>
          <w:szCs w:val="24"/>
        </w:rPr>
        <w:t>and t</w:t>
      </w:r>
      <w:r w:rsidR="009D5E25" w:rsidRPr="002E6C61">
        <w:rPr>
          <w:sz w:val="24"/>
          <w:szCs w:val="24"/>
        </w:rPr>
        <w:t>he kernels should be plump and shiny</w:t>
      </w:r>
      <w:r w:rsidR="00F72B98">
        <w:rPr>
          <w:sz w:val="24"/>
          <w:szCs w:val="24"/>
        </w:rPr>
        <w:t>)</w:t>
      </w:r>
      <w:r>
        <w:rPr>
          <w:sz w:val="24"/>
          <w:szCs w:val="24"/>
        </w:rPr>
        <w:t>.</w:t>
      </w:r>
      <w:r w:rsidR="00FD4A3D">
        <w:rPr>
          <w:sz w:val="24"/>
          <w:szCs w:val="24"/>
        </w:rPr>
        <w:t xml:space="preserve"> Please see the next pages for images to share with the </w:t>
      </w:r>
      <w:r w:rsidR="009D5E25">
        <w:rPr>
          <w:sz w:val="24"/>
          <w:szCs w:val="24"/>
        </w:rPr>
        <w:t>family</w:t>
      </w:r>
      <w:r w:rsidR="00FD4A3D">
        <w:rPr>
          <w:sz w:val="24"/>
          <w:szCs w:val="24"/>
        </w:rPr>
        <w:t>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9D5E25" w:rsidRDefault="009A46B8" w:rsidP="00AE69EC">
      <w:pPr>
        <w:pStyle w:val="NoSpacing"/>
        <w:rPr>
          <w:b/>
          <w:color w:val="CCCC00"/>
          <w:sz w:val="28"/>
          <w:szCs w:val="28"/>
        </w:rPr>
      </w:pPr>
      <w:r w:rsidRPr="009D5E25">
        <w:rPr>
          <w:b/>
          <w:color w:val="CCCC00"/>
          <w:sz w:val="28"/>
          <w:szCs w:val="28"/>
        </w:rPr>
        <w:t>Taste Test</w:t>
      </w:r>
    </w:p>
    <w:p w:rsidR="009A46B8" w:rsidRDefault="009D5E25" w:rsidP="00EA6C6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Before tasting the cooked corn, have each family member predict if he/she will like the corn. Then after tasting, have everyone share if they liked the corn.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another chart that says “I Like” with a smiley face and “I Don’t Like” with a sad face. Give each </w:t>
      </w:r>
      <w:r w:rsidR="009D5E25">
        <w:rPr>
          <w:sz w:val="24"/>
          <w:szCs w:val="24"/>
        </w:rPr>
        <w:t xml:space="preserve">family member </w:t>
      </w:r>
      <w:r w:rsidRPr="000820DD">
        <w:rPr>
          <w:rFonts w:cstheme="minorHAnsi"/>
          <w:sz w:val="24"/>
          <w:szCs w:val="24"/>
        </w:rPr>
        <w:t>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9D5E25">
        <w:rPr>
          <w:rFonts w:cstheme="minorHAnsi"/>
          <w:sz w:val="24"/>
          <w:szCs w:val="24"/>
        </w:rPr>
        <w:t xml:space="preserve">people </w:t>
      </w:r>
      <w:r w:rsidR="0008059F">
        <w:rPr>
          <w:rFonts w:cstheme="minorHAnsi"/>
          <w:sz w:val="24"/>
          <w:szCs w:val="24"/>
        </w:rPr>
        <w:t>that like</w:t>
      </w:r>
      <w:r w:rsidRPr="000820DD">
        <w:rPr>
          <w:rFonts w:cstheme="minorHAnsi"/>
          <w:sz w:val="24"/>
          <w:szCs w:val="24"/>
        </w:rPr>
        <w:t xml:space="preserve">, and don’t like </w:t>
      </w:r>
      <w:r w:rsidR="009D5E25">
        <w:rPr>
          <w:rFonts w:cstheme="minorHAnsi"/>
          <w:sz w:val="24"/>
          <w:szCs w:val="24"/>
        </w:rPr>
        <w:t xml:space="preserve">corn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0C5BCE" w:rsidRPr="000820DD" w:rsidRDefault="007618E1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Review with the</w:t>
      </w:r>
      <w:r w:rsidR="009D5E25">
        <w:rPr>
          <w:rFonts w:cstheme="minorHAnsi"/>
          <w:sz w:val="24"/>
          <w:szCs w:val="24"/>
        </w:rPr>
        <w:t xml:space="preserve"> family</w:t>
      </w:r>
      <w:r w:rsidR="000C5BCE">
        <w:rPr>
          <w:rFonts w:cstheme="minorHAnsi"/>
          <w:sz w:val="24"/>
          <w:szCs w:val="24"/>
        </w:rPr>
        <w:t xml:space="preserve"> how </w:t>
      </w:r>
      <w:r w:rsidR="009D5E25">
        <w:rPr>
          <w:rFonts w:cstheme="minorHAnsi"/>
          <w:sz w:val="24"/>
          <w:szCs w:val="24"/>
        </w:rPr>
        <w:t xml:space="preserve">corn </w:t>
      </w:r>
      <w:r w:rsidR="000C5BCE">
        <w:rPr>
          <w:rFonts w:cstheme="minorHAnsi"/>
          <w:sz w:val="24"/>
          <w:szCs w:val="24"/>
        </w:rPr>
        <w:t>grow</w:t>
      </w:r>
      <w:r w:rsidR="009D5E25">
        <w:rPr>
          <w:rFonts w:cstheme="minorHAnsi"/>
          <w:sz w:val="24"/>
          <w:szCs w:val="24"/>
        </w:rPr>
        <w:t>s</w:t>
      </w:r>
      <w:r w:rsidR="000C5BCE">
        <w:rPr>
          <w:rFonts w:cstheme="minorHAnsi"/>
          <w:sz w:val="24"/>
          <w:szCs w:val="24"/>
        </w:rPr>
        <w:t xml:space="preserve"> and </w:t>
      </w:r>
      <w:r>
        <w:rPr>
          <w:rFonts w:cstheme="minorHAnsi"/>
          <w:sz w:val="24"/>
          <w:szCs w:val="24"/>
        </w:rPr>
        <w:t>the health benefits.</w:t>
      </w:r>
    </w:p>
    <w:p w:rsidR="00942D4F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8E30F7" w:rsidRPr="008E30F7" w:rsidRDefault="00325EB1" w:rsidP="008E30F7">
      <w:pPr>
        <w:pStyle w:val="NoSpacing"/>
        <w:rPr>
          <w:rFonts w:cstheme="minorHAnsi"/>
          <w:b/>
          <w:color w:val="CCCC00"/>
          <w:sz w:val="28"/>
          <w:szCs w:val="28"/>
        </w:rPr>
      </w:pPr>
      <w:r>
        <w:rPr>
          <w:rFonts w:cstheme="minorHAnsi"/>
          <w:b/>
          <w:color w:val="CCCC00"/>
          <w:sz w:val="28"/>
          <w:szCs w:val="28"/>
        </w:rPr>
        <w:t>Toddler Tasting</w:t>
      </w:r>
    </w:p>
    <w:p w:rsidR="008E30F7" w:rsidRPr="008E30F7" w:rsidRDefault="008E30F7" w:rsidP="008E30F7">
      <w:pPr>
        <w:pStyle w:val="NoSpacing"/>
        <w:numPr>
          <w:ilvl w:val="0"/>
          <w:numId w:val="6"/>
        </w:numPr>
        <w:rPr>
          <w:rFonts w:cstheme="minorHAnsi"/>
          <w:sz w:val="24"/>
          <w:szCs w:val="24"/>
        </w:rPr>
      </w:pPr>
      <w:r w:rsidRPr="008E30F7">
        <w:rPr>
          <w:rFonts w:cstheme="minorHAnsi"/>
          <w:sz w:val="24"/>
          <w:szCs w:val="24"/>
        </w:rPr>
        <w:t xml:space="preserve">To make corn </w:t>
      </w:r>
      <w:bookmarkStart w:id="0" w:name="_GoBack"/>
      <w:bookmarkEnd w:id="0"/>
      <w:r w:rsidRPr="008E30F7">
        <w:rPr>
          <w:rFonts w:cstheme="minorHAnsi"/>
          <w:sz w:val="24"/>
          <w:szCs w:val="24"/>
        </w:rPr>
        <w:t>baby food puree, cook frozen corn (w</w:t>
      </w:r>
      <w:r w:rsidR="00FE5106">
        <w:rPr>
          <w:rFonts w:cstheme="minorHAnsi"/>
          <w:sz w:val="24"/>
          <w:szCs w:val="24"/>
        </w:rPr>
        <w:t xml:space="preserve">ithout </w:t>
      </w:r>
      <w:r w:rsidRPr="008E30F7">
        <w:rPr>
          <w:rFonts w:cstheme="minorHAnsi"/>
          <w:sz w:val="24"/>
          <w:szCs w:val="24"/>
        </w:rPr>
        <w:t xml:space="preserve">salt) according to package directions. Then place into blender or food processor to puree. Use a sieve, if needed, to get rid of the hulls from the </w:t>
      </w:r>
      <w:proofErr w:type="spellStart"/>
      <w:r w:rsidRPr="008E30F7">
        <w:rPr>
          <w:rFonts w:cstheme="minorHAnsi"/>
          <w:sz w:val="24"/>
          <w:szCs w:val="24"/>
        </w:rPr>
        <w:t>nibblets</w:t>
      </w:r>
      <w:proofErr w:type="spellEnd"/>
      <w:r w:rsidRPr="008E30F7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If necessary, a</w:t>
      </w:r>
      <w:r w:rsidRPr="008E30F7">
        <w:rPr>
          <w:rFonts w:cstheme="minorHAnsi"/>
          <w:sz w:val="24"/>
          <w:szCs w:val="24"/>
        </w:rPr>
        <w:t>dd water to achieve a smooth, thin consistency</w:t>
      </w:r>
      <w:r>
        <w:rPr>
          <w:rFonts w:cstheme="minorHAnsi"/>
          <w:sz w:val="24"/>
          <w:szCs w:val="24"/>
        </w:rPr>
        <w:t>.</w:t>
      </w:r>
    </w:p>
    <w:p w:rsidR="008E30F7" w:rsidRPr="000820DD" w:rsidRDefault="008E30F7" w:rsidP="008E30F7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B27F85" w:rsidRDefault="00942D4F" w:rsidP="00942D4F">
      <w:pPr>
        <w:pStyle w:val="NoSpacing"/>
        <w:rPr>
          <w:rFonts w:cstheme="minorHAnsi"/>
          <w:b/>
          <w:color w:val="CCCC00"/>
          <w:sz w:val="28"/>
          <w:szCs w:val="28"/>
        </w:rPr>
      </w:pPr>
      <w:r w:rsidRPr="00B27F85">
        <w:rPr>
          <w:rFonts w:cstheme="minorHAnsi"/>
          <w:b/>
          <w:color w:val="CCCC0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FD4A3D">
        <w:rPr>
          <w:rFonts w:cstheme="minorHAnsi"/>
          <w:sz w:val="24"/>
          <w:szCs w:val="24"/>
        </w:rPr>
        <w:t xml:space="preserve"> prepare this recipe with </w:t>
      </w:r>
      <w:r w:rsidR="008949E4">
        <w:rPr>
          <w:rFonts w:cstheme="minorHAnsi"/>
          <w:sz w:val="24"/>
          <w:szCs w:val="24"/>
        </w:rPr>
        <w:t>the family having every member help in an age-appropriate manner.</w:t>
      </w:r>
    </w:p>
    <w:p w:rsidR="006F53C3" w:rsidRDefault="006F53C3" w:rsidP="000820DD">
      <w:pPr>
        <w:pStyle w:val="NoSpacing"/>
        <w:rPr>
          <w:rFonts w:cstheme="minorHAnsi"/>
          <w:sz w:val="24"/>
          <w:szCs w:val="24"/>
        </w:rPr>
      </w:pPr>
    </w:p>
    <w:p w:rsidR="00114FEF" w:rsidRDefault="008949E4" w:rsidP="000820D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Popcorn</w:t>
      </w:r>
      <w:r w:rsidR="00CD4DB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(about 4 servings</w:t>
      </w:r>
      <w:r w:rsidR="00114FEF">
        <w:rPr>
          <w:rFonts w:cstheme="minorHAnsi"/>
          <w:sz w:val="24"/>
          <w:szCs w:val="24"/>
        </w:rPr>
        <w:t>)</w:t>
      </w:r>
    </w:p>
    <w:p w:rsidR="00CD4DBE" w:rsidRDefault="008949E4" w:rsidP="00CD4DB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 cup popcorn kernels</w:t>
      </w:r>
      <w:r w:rsidR="00CD4DBE">
        <w:rPr>
          <w:rFonts w:cstheme="minorHAnsi"/>
          <w:sz w:val="24"/>
          <w:szCs w:val="24"/>
        </w:rPr>
        <w:tab/>
      </w:r>
      <w:r w:rsidR="00CD4DBE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¼ cup oil</w:t>
      </w:r>
    </w:p>
    <w:p w:rsidR="008949E4" w:rsidRPr="00CD4DBE" w:rsidRDefault="008949E4" w:rsidP="00CD4DB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Salt &amp; Pepper to Taste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Countertop popcorn popper</w:t>
      </w:r>
    </w:p>
    <w:p w:rsidR="008949E4" w:rsidRDefault="00DE23AA" w:rsidP="00CD4DB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Measur</w:t>
      </w:r>
      <w:r w:rsidR="008949E4">
        <w:rPr>
          <w:rFonts w:cstheme="minorHAnsi"/>
          <w:sz w:val="24"/>
          <w:szCs w:val="24"/>
        </w:rPr>
        <w:t xml:space="preserve">ing Cups </w:t>
      </w:r>
      <w:r w:rsidR="008949E4">
        <w:rPr>
          <w:rFonts w:cstheme="minorHAnsi"/>
          <w:sz w:val="24"/>
          <w:szCs w:val="24"/>
        </w:rPr>
        <w:tab/>
      </w:r>
      <w:r w:rsidR="008949E4">
        <w:rPr>
          <w:rFonts w:cstheme="minorHAnsi"/>
          <w:sz w:val="24"/>
          <w:szCs w:val="24"/>
        </w:rPr>
        <w:tab/>
      </w:r>
      <w:r w:rsidR="008949E4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Oil (to grease pan)</w:t>
      </w:r>
      <w:r>
        <w:rPr>
          <w:rFonts w:cstheme="minorHAnsi"/>
          <w:sz w:val="24"/>
          <w:szCs w:val="24"/>
        </w:rPr>
        <w:tab/>
      </w:r>
    </w:p>
    <w:p w:rsidR="00101749" w:rsidRDefault="008949E4" w:rsidP="00CD4DB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Bowl (1 per person)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101749">
        <w:rPr>
          <w:rFonts w:cstheme="minorHAnsi"/>
          <w:sz w:val="24"/>
          <w:szCs w:val="24"/>
        </w:rPr>
        <w:t>Serving Spoon</w:t>
      </w:r>
    </w:p>
    <w:p w:rsidR="00CD4DBE" w:rsidRDefault="008949E4" w:rsidP="00CD4DB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Hot</w:t>
      </w:r>
      <w:r w:rsidR="006B4FDF">
        <w:rPr>
          <w:rFonts w:cstheme="minorHAnsi"/>
          <w:sz w:val="24"/>
          <w:szCs w:val="24"/>
        </w:rPr>
        <w:t xml:space="preserve"> sauce</w:t>
      </w:r>
      <w:r w:rsidR="00117885">
        <w:rPr>
          <w:rFonts w:cstheme="minorHAnsi"/>
          <w:sz w:val="24"/>
          <w:szCs w:val="24"/>
        </w:rPr>
        <w:t xml:space="preserve"> (for adults)</w:t>
      </w:r>
      <w:r w:rsidR="006B4FDF">
        <w:rPr>
          <w:rFonts w:cstheme="minorHAnsi"/>
          <w:sz w:val="24"/>
          <w:szCs w:val="24"/>
        </w:rPr>
        <w:t>, lemon juice, garlic powder</w:t>
      </w:r>
      <w:r w:rsidR="00101749">
        <w:rPr>
          <w:rFonts w:cstheme="minorHAnsi"/>
          <w:sz w:val="24"/>
          <w:szCs w:val="24"/>
        </w:rPr>
        <w:t>, nutritional yeast</w:t>
      </w:r>
      <w:r>
        <w:rPr>
          <w:rFonts w:cstheme="minorHAnsi"/>
          <w:sz w:val="24"/>
          <w:szCs w:val="24"/>
        </w:rPr>
        <w:t xml:space="preserve"> (optional)</w:t>
      </w:r>
      <w:r w:rsidR="00DE23AA">
        <w:rPr>
          <w:rFonts w:cstheme="minorHAnsi"/>
          <w:sz w:val="24"/>
          <w:szCs w:val="24"/>
        </w:rPr>
        <w:tab/>
      </w:r>
      <w:r w:rsidR="00DE23AA">
        <w:rPr>
          <w:rFonts w:cstheme="minorHAnsi"/>
          <w:sz w:val="24"/>
          <w:szCs w:val="24"/>
        </w:rPr>
        <w:tab/>
      </w:r>
    </w:p>
    <w:p w:rsidR="008949E4" w:rsidRPr="00CD4DBE" w:rsidRDefault="008949E4" w:rsidP="00CD4DBE">
      <w:pPr>
        <w:pStyle w:val="NoSpacing"/>
        <w:rPr>
          <w:rFonts w:cstheme="minorHAnsi"/>
          <w:sz w:val="24"/>
          <w:szCs w:val="24"/>
        </w:rPr>
      </w:pPr>
    </w:p>
    <w:p w:rsidR="008949E4" w:rsidRPr="00DD64C4" w:rsidRDefault="008949E4" w:rsidP="008949E4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All</w:t>
      </w:r>
      <w:r>
        <w:rPr>
          <w:sz w:val="24"/>
          <w:szCs w:val="24"/>
        </w:rPr>
        <w:t xml:space="preserve"> family members</w:t>
      </w:r>
      <w:r w:rsidRPr="00DD64C4">
        <w:rPr>
          <w:sz w:val="24"/>
          <w:szCs w:val="24"/>
        </w:rPr>
        <w:t xml:space="preserve"> should wash their hands. </w:t>
      </w:r>
    </w:p>
    <w:p w:rsidR="008949E4" w:rsidRPr="00DD64C4" w:rsidRDefault="008949E4" w:rsidP="008949E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Wet hands with water</w:t>
      </w:r>
    </w:p>
    <w:p w:rsidR="008949E4" w:rsidRPr="00DD64C4" w:rsidRDefault="008949E4" w:rsidP="008949E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Apply hand wash (soap)</w:t>
      </w:r>
    </w:p>
    <w:p w:rsidR="008949E4" w:rsidRPr="00DD64C4" w:rsidRDefault="008949E4" w:rsidP="008949E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Lather and wash for AT LEAST 15 seconds (the length of the ABC song)</w:t>
      </w:r>
    </w:p>
    <w:p w:rsidR="008949E4" w:rsidRPr="00DD64C4" w:rsidRDefault="008949E4" w:rsidP="008949E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Rinse both sides of hands with water all the way up to the wrists</w:t>
      </w:r>
    </w:p>
    <w:p w:rsidR="008949E4" w:rsidRPr="00DD64C4" w:rsidRDefault="008949E4" w:rsidP="008949E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Dry hands and shut off faucet with towel</w:t>
      </w:r>
    </w:p>
    <w:p w:rsidR="00DE23AA" w:rsidRDefault="00DE23AA" w:rsidP="00114FEF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Demonstrate how to</w:t>
      </w:r>
      <w:r w:rsidR="008949E4">
        <w:rPr>
          <w:rFonts w:cstheme="minorHAnsi"/>
          <w:sz w:val="24"/>
          <w:szCs w:val="24"/>
        </w:rPr>
        <w:t xml:space="preserve"> measure the ingredients into the popcorn maker</w:t>
      </w:r>
      <w:r w:rsidR="00B93300" w:rsidRPr="00B93300">
        <w:rPr>
          <w:rFonts w:cstheme="minorHAnsi"/>
          <w:sz w:val="24"/>
          <w:szCs w:val="24"/>
        </w:rPr>
        <w:t xml:space="preserve"> </w:t>
      </w:r>
      <w:r w:rsidR="00B93300">
        <w:rPr>
          <w:rFonts w:cstheme="minorHAnsi"/>
          <w:sz w:val="24"/>
          <w:szCs w:val="24"/>
        </w:rPr>
        <w:t>popcorn maker (1 cup popcorn to ¼ cup oil, unless the popcorn maker instructions indicate otherwise</w:t>
      </w:r>
      <w:r w:rsidR="005F46A0">
        <w:rPr>
          <w:rFonts w:cstheme="minorHAnsi"/>
          <w:sz w:val="24"/>
          <w:szCs w:val="24"/>
        </w:rPr>
        <w:t>)</w:t>
      </w:r>
      <w:r w:rsidR="008949E4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Have</w:t>
      </w:r>
      <w:r w:rsidR="008949E4">
        <w:rPr>
          <w:rFonts w:cstheme="minorHAnsi"/>
          <w:sz w:val="24"/>
          <w:szCs w:val="24"/>
        </w:rPr>
        <w:t xml:space="preserve"> the family measure the ingredients</w:t>
      </w:r>
      <w:r>
        <w:rPr>
          <w:rFonts w:cstheme="minorHAnsi"/>
          <w:sz w:val="24"/>
          <w:szCs w:val="24"/>
        </w:rPr>
        <w:t>.</w:t>
      </w:r>
      <w:r w:rsidR="00B27F85">
        <w:rPr>
          <w:rFonts w:cstheme="minorHAnsi"/>
          <w:sz w:val="24"/>
          <w:szCs w:val="24"/>
        </w:rPr>
        <w:t xml:space="preserve"> Watch the corn pop.</w:t>
      </w:r>
      <w:r w:rsidR="00B27F85" w:rsidRPr="00B27F85">
        <w:rPr>
          <w:b/>
          <w:noProof/>
          <w:color w:val="CCCC00"/>
          <w:sz w:val="28"/>
          <w:szCs w:val="28"/>
        </w:rPr>
        <w:t xml:space="preserve"> </w:t>
      </w:r>
    </w:p>
    <w:p w:rsidR="00D83F14" w:rsidRPr="00B56E79" w:rsidRDefault="008949E4" w:rsidP="007618E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B56E79">
        <w:rPr>
          <w:rFonts w:cstheme="minorHAnsi"/>
          <w:sz w:val="24"/>
          <w:szCs w:val="24"/>
        </w:rPr>
        <w:t xml:space="preserve">After the popcorn is done </w:t>
      </w:r>
      <w:r w:rsidR="00EC14D8" w:rsidRPr="00B56E79">
        <w:rPr>
          <w:rFonts w:cstheme="minorHAnsi"/>
          <w:sz w:val="24"/>
          <w:szCs w:val="24"/>
        </w:rPr>
        <w:t xml:space="preserve">popping, have each family member put some in a bowl and then add salt/pepper and other seasonings, if available, </w:t>
      </w:r>
      <w:r w:rsidR="00151CAF" w:rsidRPr="00B56E79">
        <w:rPr>
          <w:rFonts w:cstheme="minorHAnsi"/>
          <w:sz w:val="24"/>
          <w:szCs w:val="24"/>
        </w:rPr>
        <w:t>to their own bowl. Enjoy!</w:t>
      </w:r>
      <w:r w:rsidR="0008059F" w:rsidRPr="00B56E79">
        <w:rPr>
          <w:rFonts w:cstheme="minorHAnsi"/>
          <w:sz w:val="24"/>
          <w:szCs w:val="24"/>
        </w:rPr>
        <w:br w:type="page"/>
      </w:r>
      <w:r w:rsidR="00D268AF" w:rsidRPr="00E45100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1" locked="0" layoutInCell="1" allowOverlap="1" wp14:anchorId="34BED885" wp14:editId="18853020">
            <wp:simplePos x="0" y="0"/>
            <wp:positionH relativeFrom="column">
              <wp:posOffset>232410</wp:posOffset>
            </wp:positionH>
            <wp:positionV relativeFrom="paragraph">
              <wp:posOffset>4246880</wp:posOffset>
            </wp:positionV>
            <wp:extent cx="5257800" cy="3942715"/>
            <wp:effectExtent l="0" t="0" r="0" b="635"/>
            <wp:wrapTight wrapText="bothSides">
              <wp:wrapPolygon edited="0">
                <wp:start x="0" y="0"/>
                <wp:lineTo x="0" y="21499"/>
                <wp:lineTo x="21522" y="21499"/>
                <wp:lineTo x="21522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942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68AF" w:rsidRPr="00E45100">
        <w:rPr>
          <w:rFonts w:cstheme="minorHAnsi"/>
          <w:noProof/>
          <w:sz w:val="24"/>
          <w:szCs w:val="24"/>
        </w:rPr>
        <w:drawing>
          <wp:inline distT="0" distB="0" distL="0" distR="0" wp14:anchorId="4893EBE1" wp14:editId="6DCCEFAD">
            <wp:extent cx="5105400" cy="3829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13251" cy="3834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3F14" w:rsidRPr="00B56E79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D0228D" w:rsidP="00ED44A2">
    <w:pPr>
      <w:pStyle w:val="Header"/>
      <w:ind w:left="3600" w:firstLine="2160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-67945</wp:posOffset>
          </wp:positionH>
          <wp:positionV relativeFrom="paragraph">
            <wp:posOffset>-180975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80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D44A2">
      <w:t>Preschool Home Visit</w:t>
    </w:r>
    <w:r w:rsidR="00AE69EC">
      <w:t xml:space="preserve"> Learning Plan</w:t>
    </w:r>
  </w:p>
  <w:p w:rsidR="00AE69EC" w:rsidRPr="00AE69EC" w:rsidRDefault="00B1363B" w:rsidP="00AE69EC">
    <w:pPr>
      <w:pStyle w:val="Header"/>
      <w:ind w:left="1800" w:firstLine="4680"/>
      <w:rPr>
        <w:b/>
      </w:rPr>
    </w:pPr>
    <w:r>
      <w:rPr>
        <w:b/>
      </w:rPr>
      <w:t>Corn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DC35BC9"/>
    <w:multiLevelType w:val="hybridMultilevel"/>
    <w:tmpl w:val="BC2C96F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3DC66A0"/>
    <w:multiLevelType w:val="hybridMultilevel"/>
    <w:tmpl w:val="E766EF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8059F"/>
    <w:rsid w:val="000820DD"/>
    <w:rsid w:val="00085082"/>
    <w:rsid w:val="000C5BCE"/>
    <w:rsid w:val="000F0C0D"/>
    <w:rsid w:val="00101749"/>
    <w:rsid w:val="00114FEF"/>
    <w:rsid w:val="00117885"/>
    <w:rsid w:val="00151CAF"/>
    <w:rsid w:val="001772E6"/>
    <w:rsid w:val="001A15A0"/>
    <w:rsid w:val="00252B9B"/>
    <w:rsid w:val="002B7441"/>
    <w:rsid w:val="002F03FD"/>
    <w:rsid w:val="00325EB1"/>
    <w:rsid w:val="00486233"/>
    <w:rsid w:val="004B1AAD"/>
    <w:rsid w:val="00546F4F"/>
    <w:rsid w:val="00562BF2"/>
    <w:rsid w:val="00580E3C"/>
    <w:rsid w:val="0058319C"/>
    <w:rsid w:val="005F46A0"/>
    <w:rsid w:val="006B4FDF"/>
    <w:rsid w:val="006F53C3"/>
    <w:rsid w:val="007618E1"/>
    <w:rsid w:val="007D14D6"/>
    <w:rsid w:val="007D5CEC"/>
    <w:rsid w:val="008739B9"/>
    <w:rsid w:val="00885CB3"/>
    <w:rsid w:val="008949E4"/>
    <w:rsid w:val="008A1730"/>
    <w:rsid w:val="008C1DAD"/>
    <w:rsid w:val="008D6A62"/>
    <w:rsid w:val="008E30F7"/>
    <w:rsid w:val="00906936"/>
    <w:rsid w:val="00926A6C"/>
    <w:rsid w:val="00942D4F"/>
    <w:rsid w:val="009A46B8"/>
    <w:rsid w:val="009D5E25"/>
    <w:rsid w:val="00A81FE6"/>
    <w:rsid w:val="00AE69EC"/>
    <w:rsid w:val="00B067E2"/>
    <w:rsid w:val="00B1363B"/>
    <w:rsid w:val="00B27F85"/>
    <w:rsid w:val="00B56E79"/>
    <w:rsid w:val="00B93300"/>
    <w:rsid w:val="00BA3250"/>
    <w:rsid w:val="00BB2DF8"/>
    <w:rsid w:val="00BC6E8A"/>
    <w:rsid w:val="00BE3BA9"/>
    <w:rsid w:val="00C258F9"/>
    <w:rsid w:val="00C34F1D"/>
    <w:rsid w:val="00C65F1E"/>
    <w:rsid w:val="00CB7E2C"/>
    <w:rsid w:val="00CD4DBE"/>
    <w:rsid w:val="00D0228D"/>
    <w:rsid w:val="00D268AF"/>
    <w:rsid w:val="00D579A3"/>
    <w:rsid w:val="00D71FDF"/>
    <w:rsid w:val="00D83F14"/>
    <w:rsid w:val="00DE23AA"/>
    <w:rsid w:val="00E36E12"/>
    <w:rsid w:val="00EA1C31"/>
    <w:rsid w:val="00EA6C66"/>
    <w:rsid w:val="00EC14D8"/>
    <w:rsid w:val="00ED44A2"/>
    <w:rsid w:val="00F72B98"/>
    <w:rsid w:val="00F83663"/>
    <w:rsid w:val="00FD4A3D"/>
    <w:rsid w:val="00FE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4DB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4FE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49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4DB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4FE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4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3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5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5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C2B0C-197E-4922-98C4-DDB044533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54</cp:revision>
  <cp:lastPrinted>2012-09-24T20:48:00Z</cp:lastPrinted>
  <dcterms:created xsi:type="dcterms:W3CDTF">2012-09-20T14:55:00Z</dcterms:created>
  <dcterms:modified xsi:type="dcterms:W3CDTF">2013-05-03T14:14:00Z</dcterms:modified>
</cp:coreProperties>
</file>