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183F" w:rsidRPr="00821DF2" w:rsidRDefault="0047611D" w:rsidP="00515429">
      <w:pPr>
        <w:autoSpaceDE w:val="0"/>
        <w:autoSpaceDN w:val="0"/>
        <w:adjustRightInd w:val="0"/>
        <w:spacing w:after="0" w:line="240" w:lineRule="auto"/>
        <w:rPr>
          <w:rFonts w:ascii="Arial" w:hAnsi="Arial" w:cs="Arial"/>
          <w:sz w:val="36"/>
          <w:szCs w:val="36"/>
        </w:rPr>
      </w:pPr>
      <w:r w:rsidRPr="00821DF2">
        <w:rPr>
          <w:rFonts w:ascii="Arial" w:hAnsi="Arial" w:cs="Arial"/>
          <w:noProof/>
          <w:sz w:val="36"/>
          <w:szCs w:val="36"/>
        </w:rPr>
        <w:drawing>
          <wp:anchor distT="0" distB="0" distL="114300" distR="114300" simplePos="0" relativeHeight="251658240" behindDoc="1" locked="0" layoutInCell="1" allowOverlap="1" wp14:anchorId="2F02A492" wp14:editId="137037BA">
            <wp:simplePos x="0" y="0"/>
            <wp:positionH relativeFrom="column">
              <wp:posOffset>4000500</wp:posOffset>
            </wp:positionH>
            <wp:positionV relativeFrom="paragraph">
              <wp:posOffset>-38100</wp:posOffset>
            </wp:positionV>
            <wp:extent cx="1880235" cy="2438400"/>
            <wp:effectExtent l="0" t="0" r="5715" b="0"/>
            <wp:wrapTight wrapText="bothSides">
              <wp:wrapPolygon edited="0">
                <wp:start x="14663" y="0"/>
                <wp:lineTo x="5252" y="2531"/>
                <wp:lineTo x="438" y="2869"/>
                <wp:lineTo x="0" y="3544"/>
                <wp:lineTo x="875" y="5400"/>
                <wp:lineTo x="219" y="5906"/>
                <wp:lineTo x="0" y="8438"/>
                <wp:lineTo x="0" y="8944"/>
                <wp:lineTo x="1751" y="10800"/>
                <wp:lineTo x="1532" y="11644"/>
                <wp:lineTo x="2407" y="13500"/>
                <wp:lineTo x="4596" y="16200"/>
                <wp:lineTo x="6565" y="19238"/>
                <wp:lineTo x="9191" y="21431"/>
                <wp:lineTo x="9629" y="21431"/>
                <wp:lineTo x="15538" y="21431"/>
                <wp:lineTo x="15976" y="21431"/>
                <wp:lineTo x="18383" y="19238"/>
                <wp:lineTo x="18383" y="18900"/>
                <wp:lineTo x="19477" y="16200"/>
                <wp:lineTo x="19915" y="13500"/>
                <wp:lineTo x="21228" y="10800"/>
                <wp:lineTo x="21447" y="10125"/>
                <wp:lineTo x="21447" y="8100"/>
                <wp:lineTo x="21228" y="3713"/>
                <wp:lineTo x="21009" y="2700"/>
                <wp:lineTo x="16632" y="0"/>
                <wp:lineTo x="14663"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25485.jpg"/>
                    <pic:cNvPicPr/>
                  </pic:nvPicPr>
                  <pic:blipFill>
                    <a:blip r:embed="rId8" cstate="print">
                      <a:extLst>
                        <a:ext uri="{BEBA8EAE-BF5A-486C-A8C5-ECC9F3942E4B}">
                          <a14:imgProps xmlns:a14="http://schemas.microsoft.com/office/drawing/2010/main">
                            <a14:imgLayer r:embed="rId9">
                              <a14:imgEffect>
                                <a14:backgroundRemoval t="0" b="100000" l="0" r="100000">
                                  <a14:foregroundMark x1="74558" y1="11755" x2="86726" y2="14480"/>
                                </a14:backgroundRemoval>
                              </a14:imgEffect>
                            </a14:imgLayer>
                          </a14:imgProps>
                        </a:ext>
                        <a:ext uri="{28A0092B-C50C-407E-A947-70E740481C1C}">
                          <a14:useLocalDpi xmlns:a14="http://schemas.microsoft.com/office/drawing/2010/main" val="0"/>
                        </a:ext>
                      </a:extLst>
                    </a:blip>
                    <a:stretch>
                      <a:fillRect/>
                    </a:stretch>
                  </pic:blipFill>
                  <pic:spPr>
                    <a:xfrm>
                      <a:off x="0" y="0"/>
                      <a:ext cx="1880235" cy="2438400"/>
                    </a:xfrm>
                    <a:prstGeom prst="rect">
                      <a:avLst/>
                    </a:prstGeom>
                  </pic:spPr>
                </pic:pic>
              </a:graphicData>
            </a:graphic>
            <wp14:sizeRelH relativeFrom="page">
              <wp14:pctWidth>0</wp14:pctWidth>
            </wp14:sizeRelH>
            <wp14:sizeRelV relativeFrom="page">
              <wp14:pctHeight>0</wp14:pctHeight>
            </wp14:sizeRelV>
          </wp:anchor>
        </w:drawing>
      </w:r>
      <w:r w:rsidR="00FF5CED" w:rsidRPr="00821DF2">
        <w:rPr>
          <w:rFonts w:ascii="Arial" w:hAnsi="Arial" w:cs="Arial"/>
          <w:b/>
          <w:bCs/>
          <w:color w:val="FF0000"/>
          <w:sz w:val="36"/>
          <w:szCs w:val="36"/>
        </w:rPr>
        <w:t xml:space="preserve">2. </w:t>
      </w:r>
      <w:r w:rsidR="00372124" w:rsidRPr="00821DF2">
        <w:rPr>
          <w:rFonts w:ascii="Arial" w:hAnsi="Arial" w:cs="Arial"/>
          <w:b/>
          <w:bCs/>
          <w:color w:val="FF0000"/>
          <w:sz w:val="36"/>
          <w:szCs w:val="36"/>
        </w:rPr>
        <w:t xml:space="preserve"> </w:t>
      </w:r>
      <w:r w:rsidR="0080183F" w:rsidRPr="00821DF2">
        <w:rPr>
          <w:rFonts w:ascii="Arial" w:hAnsi="Arial" w:cs="Arial"/>
          <w:b/>
          <w:bCs/>
          <w:color w:val="660033"/>
          <w:sz w:val="36"/>
          <w:szCs w:val="36"/>
        </w:rPr>
        <w:t>A Head of Cabbage History</w:t>
      </w:r>
    </w:p>
    <w:p w:rsidR="0080183F" w:rsidRPr="00263FED" w:rsidRDefault="0080183F" w:rsidP="00FF5CED">
      <w:pPr>
        <w:pStyle w:val="ListParagraph"/>
        <w:numPr>
          <w:ilvl w:val="0"/>
          <w:numId w:val="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Nearly 3,000 years ago, wild cabbage indigenous to Asia and the Mediterranean slowly spread into Northern Europe by the Celts and later the Romans. </w:t>
      </w:r>
    </w:p>
    <w:p w:rsidR="0080183F" w:rsidRPr="00263FED" w:rsidRDefault="0080183F" w:rsidP="00FF5CED">
      <w:pPr>
        <w:pStyle w:val="ListParagraph"/>
        <w:numPr>
          <w:ilvl w:val="0"/>
          <w:numId w:val="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Able to store for long periods, cabbage was a staple item of Europeans in the </w:t>
      </w:r>
      <w:proofErr w:type="gramStart"/>
      <w:r w:rsidRPr="00263FED">
        <w:rPr>
          <w:rFonts w:ascii="Arial" w:hAnsi="Arial" w:cs="Arial"/>
          <w:sz w:val="24"/>
          <w:szCs w:val="24"/>
        </w:rPr>
        <w:t>Middle</w:t>
      </w:r>
      <w:proofErr w:type="gramEnd"/>
      <w:r w:rsidRPr="00263FED">
        <w:rPr>
          <w:rFonts w:ascii="Arial" w:hAnsi="Arial" w:cs="Arial"/>
          <w:sz w:val="24"/>
          <w:szCs w:val="24"/>
        </w:rPr>
        <w:t xml:space="preserve"> Ages. Its juice was commonly used to heal wounds and as a cough remedy. </w:t>
      </w:r>
    </w:p>
    <w:p w:rsidR="0080183F" w:rsidRPr="00263FED" w:rsidRDefault="0080183F" w:rsidP="00FF5CED">
      <w:pPr>
        <w:pStyle w:val="ListParagraph"/>
        <w:numPr>
          <w:ilvl w:val="0"/>
          <w:numId w:val="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In 1541, French explorer Jacques Cartier introduced cabbage to North America. </w:t>
      </w:r>
    </w:p>
    <w:p w:rsidR="0080183F" w:rsidRPr="00263FED" w:rsidRDefault="0080183F" w:rsidP="00515429">
      <w:pPr>
        <w:pStyle w:val="ListParagraph"/>
        <w:numPr>
          <w:ilvl w:val="0"/>
          <w:numId w:val="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Since cabbage contains lots of vitamin C, other explorers, including Captain Cook, traveled with it in order to prevent scurvy. Cabbage rapidly spread across the continent. </w:t>
      </w:r>
    </w:p>
    <w:p w:rsidR="00372124" w:rsidRPr="00821DF2" w:rsidRDefault="00372124" w:rsidP="00372124">
      <w:pPr>
        <w:pStyle w:val="Pa18"/>
        <w:numPr>
          <w:ilvl w:val="0"/>
          <w:numId w:val="5"/>
        </w:numPr>
        <w:spacing w:line="240" w:lineRule="auto"/>
        <w:ind w:left="360"/>
        <w:rPr>
          <w:rFonts w:ascii="Arial" w:hAnsi="Arial" w:cs="Arial"/>
          <w:color w:val="660033"/>
          <w:sz w:val="36"/>
          <w:szCs w:val="36"/>
        </w:rPr>
      </w:pPr>
      <w:r w:rsidRPr="00821DF2">
        <w:rPr>
          <w:rFonts w:ascii="Arial" w:hAnsi="Arial" w:cs="Arial"/>
          <w:b/>
          <w:bCs/>
          <w:color w:val="660033"/>
          <w:sz w:val="36"/>
          <w:szCs w:val="36"/>
        </w:rPr>
        <w:t>How Does Cabbage Grow?</w:t>
      </w:r>
    </w:p>
    <w:p w:rsidR="00372124" w:rsidRPr="00263FED" w:rsidRDefault="00372124" w:rsidP="00372124">
      <w:pPr>
        <w:numPr>
          <w:ilvl w:val="0"/>
          <w:numId w:val="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Cabbage is the most easily grown vegetable of the Mustard family. It is a cool-season crop that matures prior to extreme heat. Cool-season crops are grown for vegetative parts, including the roots (carrots), leaves (cabbages), stems (celery), and immature flowers (broccoli).  </w:t>
      </w:r>
    </w:p>
    <w:p w:rsidR="00372124" w:rsidRPr="00263FED" w:rsidRDefault="00372124" w:rsidP="00372124">
      <w:pPr>
        <w:pStyle w:val="Pa20"/>
        <w:numPr>
          <w:ilvl w:val="0"/>
          <w:numId w:val="4"/>
        </w:numPr>
        <w:spacing w:line="240" w:lineRule="auto"/>
        <w:ind w:left="360"/>
      </w:pPr>
      <w:r w:rsidRPr="00263FED">
        <w:t>Cabbage needs cool weather to grow. Whether cabbage is grown in the garden or purchased from the store, it is an important vegetable that can be eaten raw or cooked.</w:t>
      </w:r>
    </w:p>
    <w:p w:rsidR="00372124" w:rsidRPr="00263FED" w:rsidRDefault="00372124" w:rsidP="00372124">
      <w:pPr>
        <w:pStyle w:val="Pa20"/>
        <w:numPr>
          <w:ilvl w:val="0"/>
          <w:numId w:val="4"/>
        </w:numPr>
        <w:spacing w:line="240" w:lineRule="auto"/>
        <w:ind w:left="360"/>
      </w:pPr>
      <w:r w:rsidRPr="00263FED">
        <w:t xml:space="preserve">The cabbage family tends to be high in vitamins C and K and has many other ingredients that help the body fight disease. The outer leaves of the green and red cabbages tend to be a darker color than the newer, inside leaves where the light does not reach them. </w:t>
      </w:r>
    </w:p>
    <w:p w:rsidR="00372124" w:rsidRPr="00263FED" w:rsidRDefault="00372124" w:rsidP="00372124">
      <w:pPr>
        <w:numPr>
          <w:ilvl w:val="0"/>
          <w:numId w:val="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Fresh cabbage heads from the garden have many open leaves that can be eaten. These are the first leaves that appear as the cabbage head develops. When cabbage is purchased at the store; the darker outer leaves that are not tight against the head have generally been removed so just the compact head is seen.</w:t>
      </w:r>
    </w:p>
    <w:p w:rsidR="00263FED" w:rsidRPr="00821DF2" w:rsidRDefault="00263FED" w:rsidP="00263FED">
      <w:pPr>
        <w:autoSpaceDE w:val="0"/>
        <w:autoSpaceDN w:val="0"/>
        <w:adjustRightInd w:val="0"/>
        <w:spacing w:after="0" w:line="240" w:lineRule="auto"/>
        <w:rPr>
          <w:rFonts w:ascii="Arial" w:hAnsi="Arial" w:cs="Arial"/>
          <w:b/>
          <w:color w:val="660033"/>
          <w:sz w:val="36"/>
          <w:szCs w:val="36"/>
        </w:rPr>
      </w:pPr>
      <w:r w:rsidRPr="00821DF2">
        <w:rPr>
          <w:rFonts w:ascii="Arial" w:hAnsi="Arial" w:cs="Arial"/>
          <w:b/>
          <w:color w:val="FF0000"/>
          <w:sz w:val="36"/>
          <w:szCs w:val="36"/>
        </w:rPr>
        <w:t xml:space="preserve">4. </w:t>
      </w:r>
      <w:r w:rsidRPr="00821DF2">
        <w:rPr>
          <w:rFonts w:ascii="Arial" w:hAnsi="Arial" w:cs="Arial"/>
          <w:b/>
          <w:color w:val="660033"/>
          <w:sz w:val="36"/>
          <w:szCs w:val="36"/>
        </w:rPr>
        <w:t xml:space="preserve">What Season do we pick Cabbage? </w:t>
      </w:r>
    </w:p>
    <w:p w:rsidR="00263FED" w:rsidRPr="00263FED" w:rsidRDefault="00263FED" w:rsidP="004D49F3">
      <w:pPr>
        <w:numPr>
          <w:ilvl w:val="0"/>
          <w:numId w:val="7"/>
        </w:numPr>
        <w:autoSpaceDE w:val="0"/>
        <w:autoSpaceDN w:val="0"/>
        <w:adjustRightInd w:val="0"/>
        <w:spacing w:after="0" w:line="240" w:lineRule="auto"/>
        <w:ind w:left="360"/>
        <w:rPr>
          <w:rFonts w:ascii="Arial" w:hAnsi="Arial" w:cs="Arial"/>
          <w:sz w:val="24"/>
          <w:szCs w:val="24"/>
        </w:rPr>
      </w:pPr>
      <w:r>
        <w:rPr>
          <w:rFonts w:ascii="Arial" w:hAnsi="Arial" w:cs="Arial"/>
          <w:sz w:val="24"/>
          <w:szCs w:val="24"/>
        </w:rPr>
        <w:t xml:space="preserve">Cabbage is a cool weather vegetable, so it can be grown in many states throughout the year.  </w:t>
      </w:r>
      <w:r w:rsidR="004D49F3">
        <w:rPr>
          <w:rFonts w:ascii="Arial" w:hAnsi="Arial" w:cs="Arial"/>
          <w:sz w:val="24"/>
          <w:szCs w:val="24"/>
        </w:rPr>
        <w:t xml:space="preserve">California produces cabbage all year, Florida, Georgia, New Mexico, North Carolina and Texas produce the majority of their cabbage from January through June.  Colorado, New York, Virginia and Wisconsin harvest from July through the winter months.  </w:t>
      </w:r>
    </w:p>
    <w:p w:rsidR="004D49F3" w:rsidRPr="00821DF2" w:rsidRDefault="004D49F3" w:rsidP="004D49F3">
      <w:pPr>
        <w:autoSpaceDE w:val="0"/>
        <w:autoSpaceDN w:val="0"/>
        <w:adjustRightInd w:val="0"/>
        <w:spacing w:after="0" w:line="240" w:lineRule="auto"/>
        <w:rPr>
          <w:rFonts w:ascii="Arial" w:hAnsi="Arial" w:cs="Arial"/>
          <w:sz w:val="36"/>
          <w:szCs w:val="36"/>
        </w:rPr>
      </w:pPr>
      <w:r w:rsidRPr="00821DF2">
        <w:rPr>
          <w:rFonts w:ascii="Arial" w:hAnsi="Arial" w:cs="Arial"/>
          <w:b/>
          <w:bCs/>
          <w:color w:val="FF0000"/>
          <w:sz w:val="36"/>
          <w:szCs w:val="36"/>
        </w:rPr>
        <w:t xml:space="preserve">5. </w:t>
      </w:r>
      <w:r w:rsidRPr="00821DF2">
        <w:rPr>
          <w:rFonts w:ascii="Arial" w:hAnsi="Arial" w:cs="Arial"/>
          <w:b/>
          <w:bCs/>
          <w:color w:val="660033"/>
          <w:sz w:val="36"/>
          <w:szCs w:val="36"/>
        </w:rPr>
        <w:t>Why should we eat Cabbage?</w:t>
      </w:r>
    </w:p>
    <w:p w:rsidR="004D49F3" w:rsidRPr="00263FED" w:rsidRDefault="004D49F3" w:rsidP="004D49F3">
      <w:pPr>
        <w:numPr>
          <w:ilvl w:val="0"/>
          <w:numId w:val="7"/>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A ½ cup of shredded cabbage provides the following:</w:t>
      </w:r>
    </w:p>
    <w:p w:rsidR="004D49F3" w:rsidRPr="00263FED" w:rsidRDefault="004D49F3" w:rsidP="004D49F3">
      <w:pPr>
        <w:numPr>
          <w:ilvl w:val="1"/>
          <w:numId w:val="8"/>
        </w:numPr>
        <w:autoSpaceDE w:val="0"/>
        <w:autoSpaceDN w:val="0"/>
        <w:adjustRightInd w:val="0"/>
        <w:spacing w:after="0" w:line="240" w:lineRule="auto"/>
        <w:ind w:left="720"/>
        <w:rPr>
          <w:rFonts w:ascii="Arial" w:hAnsi="Arial" w:cs="Arial"/>
          <w:sz w:val="24"/>
          <w:szCs w:val="24"/>
        </w:rPr>
      </w:pPr>
      <w:r w:rsidRPr="00263FED">
        <w:rPr>
          <w:rFonts w:ascii="Arial" w:hAnsi="Arial" w:cs="Arial"/>
          <w:sz w:val="24"/>
          <w:szCs w:val="24"/>
        </w:rPr>
        <w:t xml:space="preserve">An excellent source of vitamin C and vitamin K (red, green, and savoy varieties). </w:t>
      </w:r>
    </w:p>
    <w:p w:rsidR="004D49F3" w:rsidRPr="00263FED" w:rsidRDefault="004D49F3" w:rsidP="004D49F3">
      <w:pPr>
        <w:numPr>
          <w:ilvl w:val="1"/>
          <w:numId w:val="8"/>
        </w:numPr>
        <w:autoSpaceDE w:val="0"/>
        <w:autoSpaceDN w:val="0"/>
        <w:adjustRightInd w:val="0"/>
        <w:spacing w:after="0" w:line="240" w:lineRule="auto"/>
        <w:ind w:left="720"/>
        <w:rPr>
          <w:rFonts w:ascii="Arial" w:hAnsi="Arial" w:cs="Arial"/>
          <w:sz w:val="24"/>
          <w:szCs w:val="24"/>
        </w:rPr>
      </w:pPr>
      <w:r w:rsidRPr="00263FED">
        <w:rPr>
          <w:rFonts w:ascii="Arial" w:hAnsi="Arial" w:cs="Arial"/>
          <w:sz w:val="24"/>
          <w:szCs w:val="24"/>
        </w:rPr>
        <w:t xml:space="preserve">A source of vitamin A (red and savoy varieties). </w:t>
      </w:r>
    </w:p>
    <w:p w:rsidR="004D49F3" w:rsidRPr="00263FED" w:rsidRDefault="004D49F3" w:rsidP="004D49F3">
      <w:pPr>
        <w:numPr>
          <w:ilvl w:val="1"/>
          <w:numId w:val="8"/>
        </w:numPr>
        <w:autoSpaceDE w:val="0"/>
        <w:autoSpaceDN w:val="0"/>
        <w:adjustRightInd w:val="0"/>
        <w:spacing w:after="0" w:line="240" w:lineRule="auto"/>
        <w:ind w:left="720"/>
        <w:rPr>
          <w:rFonts w:ascii="Arial" w:hAnsi="Arial" w:cs="Arial"/>
          <w:sz w:val="24"/>
          <w:szCs w:val="24"/>
        </w:rPr>
      </w:pPr>
      <w:r w:rsidRPr="00263FED">
        <w:rPr>
          <w:rFonts w:ascii="Arial" w:hAnsi="Arial" w:cs="Arial"/>
          <w:sz w:val="24"/>
          <w:szCs w:val="24"/>
        </w:rPr>
        <w:t xml:space="preserve">A source of </w:t>
      </w:r>
      <w:proofErr w:type="spellStart"/>
      <w:r w:rsidRPr="00263FED">
        <w:rPr>
          <w:rFonts w:ascii="Arial" w:hAnsi="Arial" w:cs="Arial"/>
          <w:sz w:val="24"/>
          <w:szCs w:val="24"/>
        </w:rPr>
        <w:t>folate</w:t>
      </w:r>
      <w:proofErr w:type="spellEnd"/>
      <w:r w:rsidRPr="00263FED">
        <w:rPr>
          <w:rFonts w:ascii="Arial" w:hAnsi="Arial" w:cs="Arial"/>
          <w:sz w:val="24"/>
          <w:szCs w:val="24"/>
        </w:rPr>
        <w:t xml:space="preserve"> (savoy variety). </w:t>
      </w:r>
    </w:p>
    <w:p w:rsidR="004D49F3" w:rsidRPr="004D49F3" w:rsidRDefault="004D49F3" w:rsidP="004D49F3">
      <w:pPr>
        <w:numPr>
          <w:ilvl w:val="1"/>
          <w:numId w:val="8"/>
        </w:numPr>
        <w:autoSpaceDE w:val="0"/>
        <w:autoSpaceDN w:val="0"/>
        <w:adjustRightInd w:val="0"/>
        <w:spacing w:after="0" w:line="240" w:lineRule="auto"/>
        <w:ind w:left="720"/>
        <w:rPr>
          <w:rFonts w:ascii="Arial" w:hAnsi="Arial" w:cs="Arial"/>
          <w:sz w:val="24"/>
          <w:szCs w:val="24"/>
        </w:rPr>
      </w:pPr>
      <w:r w:rsidRPr="00263FED">
        <w:rPr>
          <w:rFonts w:ascii="Arial" w:hAnsi="Arial" w:cs="Arial"/>
          <w:sz w:val="24"/>
          <w:szCs w:val="24"/>
        </w:rPr>
        <w:t xml:space="preserve">Phytochemicals in the form of </w:t>
      </w:r>
      <w:proofErr w:type="spellStart"/>
      <w:r w:rsidRPr="00263FED">
        <w:rPr>
          <w:rFonts w:ascii="Arial" w:hAnsi="Arial" w:cs="Arial"/>
          <w:sz w:val="24"/>
          <w:szCs w:val="24"/>
        </w:rPr>
        <w:t>indoles</w:t>
      </w:r>
      <w:proofErr w:type="spellEnd"/>
      <w:r w:rsidRPr="00263FED">
        <w:rPr>
          <w:rFonts w:ascii="Arial" w:hAnsi="Arial" w:cs="Arial"/>
          <w:sz w:val="24"/>
          <w:szCs w:val="24"/>
        </w:rPr>
        <w:t xml:space="preserve"> and </w:t>
      </w:r>
      <w:proofErr w:type="spellStart"/>
      <w:r w:rsidRPr="00263FED">
        <w:rPr>
          <w:rFonts w:ascii="Arial" w:hAnsi="Arial" w:cs="Arial"/>
          <w:sz w:val="24"/>
          <w:szCs w:val="24"/>
        </w:rPr>
        <w:t>isothiocyanates</w:t>
      </w:r>
      <w:proofErr w:type="spellEnd"/>
      <w:r w:rsidRPr="00263FED">
        <w:rPr>
          <w:rFonts w:ascii="Arial" w:hAnsi="Arial" w:cs="Arial"/>
          <w:sz w:val="24"/>
          <w:szCs w:val="24"/>
        </w:rPr>
        <w:t xml:space="preserve">*. </w:t>
      </w:r>
    </w:p>
    <w:p w:rsidR="004D49F3" w:rsidRPr="00263FED" w:rsidRDefault="004D49F3" w:rsidP="004D49F3">
      <w:pPr>
        <w:numPr>
          <w:ilvl w:val="0"/>
          <w:numId w:val="7"/>
        </w:numPr>
        <w:spacing w:after="0" w:line="240" w:lineRule="auto"/>
        <w:ind w:left="360"/>
        <w:rPr>
          <w:rStyle w:val="A1"/>
          <w:rFonts w:ascii="Arial" w:hAnsi="Arial" w:cs="Arial"/>
          <w:color w:val="auto"/>
          <w:sz w:val="24"/>
          <w:szCs w:val="24"/>
        </w:rPr>
      </w:pPr>
      <w:r w:rsidRPr="00263FED">
        <w:rPr>
          <w:rStyle w:val="A1"/>
          <w:rFonts w:ascii="Arial" w:hAnsi="Arial" w:cs="Arial"/>
          <w:color w:val="auto"/>
          <w:sz w:val="24"/>
          <w:szCs w:val="24"/>
        </w:rPr>
        <w:t xml:space="preserve">One cup of shredded green or red cabbage is an excellent source of vitamin C and vitamin K. Vitamin C helps the body heal cuts and wounds and helps lower the risk </w:t>
      </w:r>
      <w:r w:rsidRPr="00263FED">
        <w:rPr>
          <w:rStyle w:val="A1"/>
          <w:rFonts w:ascii="Arial" w:hAnsi="Arial" w:cs="Arial"/>
          <w:color w:val="auto"/>
          <w:sz w:val="24"/>
          <w:szCs w:val="24"/>
        </w:rPr>
        <w:lastRenderedPageBreak/>
        <w:t>of infection. Vitamin K helps stop cuts and scrapes from bleeding too much and starts the healing process. One cup of cabbage is also a source of vitamin A, which helps maintain good vision, fight infection, and keep skin healthy.</w:t>
      </w:r>
    </w:p>
    <w:p w:rsidR="004D49F3" w:rsidRPr="004D49F3" w:rsidRDefault="004D49F3" w:rsidP="004D49F3">
      <w:pPr>
        <w:autoSpaceDE w:val="0"/>
        <w:autoSpaceDN w:val="0"/>
        <w:adjustRightInd w:val="0"/>
        <w:spacing w:after="0" w:line="240" w:lineRule="auto"/>
        <w:rPr>
          <w:rFonts w:ascii="Arial" w:hAnsi="Arial" w:cs="Arial"/>
          <w:color w:val="660033"/>
          <w:sz w:val="24"/>
          <w:szCs w:val="24"/>
        </w:rPr>
      </w:pPr>
      <w:r w:rsidRPr="004D49F3">
        <w:rPr>
          <w:rFonts w:ascii="Arial" w:hAnsi="Arial" w:cs="Arial"/>
          <w:b/>
          <w:bCs/>
          <w:color w:val="660033"/>
          <w:sz w:val="24"/>
          <w:szCs w:val="24"/>
        </w:rPr>
        <w:t>What Are Cruciferous Vegetables?</w:t>
      </w:r>
    </w:p>
    <w:p w:rsidR="004D49F3" w:rsidRPr="004D49F3" w:rsidRDefault="004D49F3" w:rsidP="004D49F3">
      <w:pPr>
        <w:numPr>
          <w:ilvl w:val="0"/>
          <w:numId w:val="7"/>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Cruciferous vegetables are plants that contain </w:t>
      </w:r>
      <w:proofErr w:type="spellStart"/>
      <w:r w:rsidRPr="00263FED">
        <w:rPr>
          <w:rFonts w:ascii="Arial" w:hAnsi="Arial" w:cs="Arial"/>
          <w:sz w:val="24"/>
          <w:szCs w:val="24"/>
        </w:rPr>
        <w:t>indoles</w:t>
      </w:r>
      <w:proofErr w:type="spellEnd"/>
      <w:r w:rsidRPr="00263FED">
        <w:rPr>
          <w:rFonts w:ascii="Arial" w:hAnsi="Arial" w:cs="Arial"/>
          <w:sz w:val="24"/>
          <w:szCs w:val="24"/>
        </w:rPr>
        <w:t xml:space="preserve"> and </w:t>
      </w:r>
      <w:proofErr w:type="spellStart"/>
      <w:r w:rsidRPr="00263FED">
        <w:rPr>
          <w:rFonts w:ascii="Arial" w:hAnsi="Arial" w:cs="Arial"/>
          <w:sz w:val="24"/>
          <w:szCs w:val="24"/>
        </w:rPr>
        <w:t>isothiocyanates</w:t>
      </w:r>
      <w:proofErr w:type="spellEnd"/>
      <w:r w:rsidRPr="00263FED">
        <w:rPr>
          <w:rFonts w:ascii="Arial" w:hAnsi="Arial" w:cs="Arial"/>
          <w:sz w:val="24"/>
          <w:szCs w:val="24"/>
        </w:rPr>
        <w:t xml:space="preserve">, which are phytochemicals with possible anti-cancer properties. </w:t>
      </w:r>
    </w:p>
    <w:p w:rsidR="004D49F3" w:rsidRPr="004D49F3" w:rsidRDefault="004D49F3" w:rsidP="004D49F3">
      <w:pPr>
        <w:numPr>
          <w:ilvl w:val="0"/>
          <w:numId w:val="7"/>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Cabbage is a cruciferous vegetable. Other vegetables in this family include </w:t>
      </w:r>
      <w:proofErr w:type="spellStart"/>
      <w:r w:rsidRPr="00263FED">
        <w:rPr>
          <w:rFonts w:ascii="Arial" w:hAnsi="Arial" w:cs="Arial"/>
          <w:sz w:val="24"/>
          <w:szCs w:val="24"/>
        </w:rPr>
        <w:t>bok</w:t>
      </w:r>
      <w:proofErr w:type="spellEnd"/>
      <w:r w:rsidRPr="00263FED">
        <w:rPr>
          <w:rFonts w:ascii="Arial" w:hAnsi="Arial" w:cs="Arial"/>
          <w:sz w:val="24"/>
          <w:szCs w:val="24"/>
        </w:rPr>
        <w:t xml:space="preserve"> </w:t>
      </w:r>
      <w:proofErr w:type="spellStart"/>
      <w:r w:rsidRPr="00263FED">
        <w:rPr>
          <w:rFonts w:ascii="Arial" w:hAnsi="Arial" w:cs="Arial"/>
          <w:sz w:val="24"/>
          <w:szCs w:val="24"/>
        </w:rPr>
        <w:t>choy</w:t>
      </w:r>
      <w:proofErr w:type="spellEnd"/>
      <w:r w:rsidRPr="00263FED">
        <w:rPr>
          <w:rFonts w:ascii="Arial" w:hAnsi="Arial" w:cs="Arial"/>
          <w:sz w:val="24"/>
          <w:szCs w:val="24"/>
        </w:rPr>
        <w:t xml:space="preserve">, broccoli, Brussels sprouts, cauliflower, collard greens, kale, Swiss chard, turnips, and turnip greens. </w:t>
      </w:r>
    </w:p>
    <w:p w:rsidR="00190762" w:rsidRDefault="004D49F3" w:rsidP="00190762">
      <w:pPr>
        <w:numPr>
          <w:ilvl w:val="0"/>
          <w:numId w:val="7"/>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Phytochemicals appear to work together with nutrients and fiber to provide health benefits.  </w:t>
      </w:r>
    </w:p>
    <w:p w:rsidR="00190762" w:rsidRDefault="004D49F3" w:rsidP="00190762">
      <w:pPr>
        <w:numPr>
          <w:ilvl w:val="0"/>
          <w:numId w:val="7"/>
        </w:numPr>
        <w:autoSpaceDE w:val="0"/>
        <w:autoSpaceDN w:val="0"/>
        <w:adjustRightInd w:val="0"/>
        <w:spacing w:after="0" w:line="240" w:lineRule="auto"/>
        <w:ind w:left="360"/>
        <w:rPr>
          <w:rFonts w:ascii="Arial" w:hAnsi="Arial" w:cs="Arial"/>
          <w:sz w:val="24"/>
          <w:szCs w:val="24"/>
        </w:rPr>
      </w:pPr>
      <w:r w:rsidRPr="00190762">
        <w:rPr>
          <w:rFonts w:ascii="Arial" w:hAnsi="Arial" w:cs="Arial"/>
          <w:sz w:val="24"/>
          <w:szCs w:val="24"/>
        </w:rPr>
        <w:t>Phytochemicals may aid in detoxification of undesirable compounds and strengthen antioxidant defenses in cells.</w:t>
      </w:r>
      <w:r w:rsidR="00190762" w:rsidRPr="00190762">
        <w:rPr>
          <w:rFonts w:ascii="Arial" w:hAnsi="Arial" w:cs="Arial"/>
          <w:sz w:val="24"/>
          <w:szCs w:val="24"/>
        </w:rPr>
        <w:t xml:space="preserve"> </w:t>
      </w:r>
    </w:p>
    <w:p w:rsidR="00190762" w:rsidRPr="0047611D" w:rsidRDefault="00190762" w:rsidP="00F1640F">
      <w:pPr>
        <w:autoSpaceDE w:val="0"/>
        <w:autoSpaceDN w:val="0"/>
        <w:adjustRightInd w:val="0"/>
        <w:spacing w:after="0" w:line="240" w:lineRule="auto"/>
        <w:ind w:left="720"/>
        <w:rPr>
          <w:rFonts w:ascii="Arial" w:hAnsi="Arial" w:cs="Arial"/>
          <w:color w:val="660033"/>
          <w:sz w:val="24"/>
          <w:szCs w:val="24"/>
        </w:rPr>
      </w:pPr>
      <w:r w:rsidRPr="0047611D">
        <w:rPr>
          <w:rFonts w:ascii="Arial" w:hAnsi="Arial" w:cs="Arial"/>
          <w:b/>
          <w:bCs/>
          <w:color w:val="660033"/>
          <w:sz w:val="24"/>
          <w:szCs w:val="24"/>
        </w:rPr>
        <w:t xml:space="preserve">Phytochemical Champions: </w:t>
      </w:r>
    </w:p>
    <w:p w:rsidR="00190762" w:rsidRPr="00263FED" w:rsidRDefault="00190762" w:rsidP="00F1640F">
      <w:pPr>
        <w:numPr>
          <w:ilvl w:val="0"/>
          <w:numId w:val="15"/>
        </w:numPr>
        <w:autoSpaceDE w:val="0"/>
        <w:autoSpaceDN w:val="0"/>
        <w:adjustRightInd w:val="0"/>
        <w:spacing w:after="0" w:line="240" w:lineRule="auto"/>
        <w:rPr>
          <w:rFonts w:ascii="Arial" w:hAnsi="Arial" w:cs="Arial"/>
          <w:sz w:val="24"/>
          <w:szCs w:val="24"/>
        </w:rPr>
      </w:pPr>
      <w:r w:rsidRPr="00263FED">
        <w:rPr>
          <w:rFonts w:ascii="Arial" w:hAnsi="Arial" w:cs="Arial"/>
          <w:sz w:val="24"/>
          <w:szCs w:val="24"/>
        </w:rPr>
        <w:t xml:space="preserve">Blueberries </w:t>
      </w:r>
    </w:p>
    <w:p w:rsidR="00190762" w:rsidRPr="00263FED" w:rsidRDefault="00190762" w:rsidP="00F1640F">
      <w:pPr>
        <w:numPr>
          <w:ilvl w:val="0"/>
          <w:numId w:val="15"/>
        </w:numPr>
        <w:autoSpaceDE w:val="0"/>
        <w:autoSpaceDN w:val="0"/>
        <w:adjustRightInd w:val="0"/>
        <w:spacing w:after="0" w:line="240" w:lineRule="auto"/>
        <w:rPr>
          <w:rFonts w:ascii="Arial" w:hAnsi="Arial" w:cs="Arial"/>
          <w:sz w:val="24"/>
          <w:szCs w:val="24"/>
        </w:rPr>
      </w:pPr>
      <w:r w:rsidRPr="00263FED">
        <w:rPr>
          <w:rFonts w:ascii="Arial" w:hAnsi="Arial" w:cs="Arial"/>
          <w:sz w:val="24"/>
          <w:szCs w:val="24"/>
        </w:rPr>
        <w:t xml:space="preserve">Citrus fruits </w:t>
      </w:r>
    </w:p>
    <w:p w:rsidR="00190762" w:rsidRPr="00263FED" w:rsidRDefault="00190762" w:rsidP="00F1640F">
      <w:pPr>
        <w:numPr>
          <w:ilvl w:val="0"/>
          <w:numId w:val="15"/>
        </w:numPr>
        <w:autoSpaceDE w:val="0"/>
        <w:autoSpaceDN w:val="0"/>
        <w:adjustRightInd w:val="0"/>
        <w:spacing w:after="0" w:line="240" w:lineRule="auto"/>
        <w:rPr>
          <w:rFonts w:ascii="Arial" w:hAnsi="Arial" w:cs="Arial"/>
          <w:sz w:val="24"/>
          <w:szCs w:val="24"/>
        </w:rPr>
      </w:pPr>
      <w:r w:rsidRPr="00263FED">
        <w:rPr>
          <w:rFonts w:ascii="Arial" w:hAnsi="Arial" w:cs="Arial"/>
          <w:sz w:val="24"/>
          <w:szCs w:val="24"/>
        </w:rPr>
        <w:t xml:space="preserve">Cruciferous vegetables (broccoli, cabbage) </w:t>
      </w:r>
    </w:p>
    <w:p w:rsidR="00190762" w:rsidRPr="00263FED" w:rsidRDefault="00190762" w:rsidP="00F1640F">
      <w:pPr>
        <w:numPr>
          <w:ilvl w:val="0"/>
          <w:numId w:val="15"/>
        </w:numPr>
        <w:autoSpaceDE w:val="0"/>
        <w:autoSpaceDN w:val="0"/>
        <w:adjustRightInd w:val="0"/>
        <w:spacing w:after="0" w:line="240" w:lineRule="auto"/>
        <w:rPr>
          <w:rFonts w:ascii="Arial" w:hAnsi="Arial" w:cs="Arial"/>
          <w:sz w:val="24"/>
          <w:szCs w:val="24"/>
        </w:rPr>
      </w:pPr>
      <w:r w:rsidRPr="00263FED">
        <w:rPr>
          <w:rFonts w:ascii="Arial" w:hAnsi="Arial" w:cs="Arial"/>
          <w:sz w:val="24"/>
          <w:szCs w:val="24"/>
        </w:rPr>
        <w:t xml:space="preserve">Soy foods </w:t>
      </w:r>
    </w:p>
    <w:p w:rsidR="004D49F3" w:rsidRPr="00190762" w:rsidRDefault="00190762" w:rsidP="00F1640F">
      <w:pPr>
        <w:numPr>
          <w:ilvl w:val="0"/>
          <w:numId w:val="15"/>
        </w:numPr>
        <w:spacing w:after="0" w:line="240" w:lineRule="auto"/>
        <w:rPr>
          <w:rFonts w:ascii="Arial" w:hAnsi="Arial" w:cs="Arial"/>
          <w:sz w:val="24"/>
          <w:szCs w:val="24"/>
        </w:rPr>
      </w:pPr>
      <w:r w:rsidRPr="00263FED">
        <w:rPr>
          <w:rFonts w:ascii="Arial" w:hAnsi="Arial" w:cs="Arial"/>
          <w:sz w:val="24"/>
          <w:szCs w:val="24"/>
        </w:rPr>
        <w:t>Tomatoes</w:t>
      </w:r>
    </w:p>
    <w:p w:rsidR="0080183F" w:rsidRPr="00821DF2" w:rsidRDefault="00190762" w:rsidP="00FF5CED">
      <w:pPr>
        <w:autoSpaceDE w:val="0"/>
        <w:autoSpaceDN w:val="0"/>
        <w:adjustRightInd w:val="0"/>
        <w:spacing w:after="0" w:line="240" w:lineRule="auto"/>
        <w:rPr>
          <w:rFonts w:ascii="Arial" w:hAnsi="Arial" w:cs="Arial"/>
          <w:sz w:val="36"/>
          <w:szCs w:val="36"/>
        </w:rPr>
      </w:pPr>
      <w:r w:rsidRPr="00821DF2">
        <w:rPr>
          <w:rFonts w:ascii="Arial" w:hAnsi="Arial" w:cs="Arial"/>
          <w:b/>
          <w:bCs/>
          <w:color w:val="FF0000"/>
          <w:sz w:val="36"/>
          <w:szCs w:val="36"/>
        </w:rPr>
        <w:t xml:space="preserve">6. </w:t>
      </w:r>
      <w:r w:rsidRPr="00821DF2">
        <w:rPr>
          <w:rFonts w:ascii="Arial" w:hAnsi="Arial" w:cs="Arial"/>
          <w:b/>
          <w:bCs/>
          <w:color w:val="660033"/>
          <w:sz w:val="36"/>
          <w:szCs w:val="36"/>
        </w:rPr>
        <w:t>How do you pick good Cabbage?</w:t>
      </w:r>
    </w:p>
    <w:p w:rsidR="0080183F" w:rsidRPr="00263FED" w:rsidRDefault="0080183F" w:rsidP="00190762">
      <w:pPr>
        <w:numPr>
          <w:ilvl w:val="0"/>
          <w:numId w:val="9"/>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Choose firm cabbage heads that feel heavy and are tightly-packed. </w:t>
      </w:r>
    </w:p>
    <w:p w:rsidR="0080183F" w:rsidRPr="00263FED" w:rsidRDefault="0080183F" w:rsidP="00190762">
      <w:pPr>
        <w:numPr>
          <w:ilvl w:val="0"/>
          <w:numId w:val="9"/>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Store whole or chopped cabbage in a sealed plast</w:t>
      </w:r>
      <w:r w:rsidR="00B5483E" w:rsidRPr="00263FED">
        <w:rPr>
          <w:rFonts w:ascii="Arial" w:hAnsi="Arial" w:cs="Arial"/>
          <w:sz w:val="24"/>
          <w:szCs w:val="24"/>
        </w:rPr>
        <w:t xml:space="preserve">ic bag in the refrigerator. Use </w:t>
      </w:r>
      <w:r w:rsidRPr="00263FED">
        <w:rPr>
          <w:rFonts w:ascii="Arial" w:hAnsi="Arial" w:cs="Arial"/>
          <w:sz w:val="24"/>
          <w:szCs w:val="24"/>
        </w:rPr>
        <w:t xml:space="preserve">within one week. </w:t>
      </w:r>
    </w:p>
    <w:p w:rsidR="0080183F" w:rsidRPr="00263FED" w:rsidRDefault="0080183F" w:rsidP="00190762">
      <w:pPr>
        <w:numPr>
          <w:ilvl w:val="0"/>
          <w:numId w:val="9"/>
        </w:numPr>
        <w:spacing w:after="0" w:line="240" w:lineRule="auto"/>
        <w:ind w:left="360"/>
        <w:rPr>
          <w:rFonts w:ascii="Arial" w:hAnsi="Arial" w:cs="Arial"/>
          <w:sz w:val="24"/>
          <w:szCs w:val="24"/>
        </w:rPr>
      </w:pPr>
      <w:r w:rsidRPr="00263FED">
        <w:rPr>
          <w:rFonts w:ascii="Arial" w:hAnsi="Arial" w:cs="Arial"/>
          <w:sz w:val="24"/>
          <w:szCs w:val="24"/>
        </w:rPr>
        <w:t>Before use, rinse cabbage thoroughly and remove tough outer leaves. Cut in half and trim core.</w:t>
      </w:r>
    </w:p>
    <w:p w:rsidR="00190762" w:rsidRPr="00263FED" w:rsidRDefault="00F1640F" w:rsidP="00190762">
      <w:pPr>
        <w:numPr>
          <w:ilvl w:val="0"/>
          <w:numId w:val="9"/>
        </w:numPr>
        <w:spacing w:after="0" w:line="240" w:lineRule="auto"/>
        <w:ind w:left="360"/>
        <w:rPr>
          <w:rFonts w:ascii="Arial" w:hAnsi="Arial" w:cs="Arial"/>
          <w:sz w:val="24"/>
          <w:szCs w:val="24"/>
        </w:rPr>
      </w:pPr>
      <w:r w:rsidRPr="00F1640F">
        <w:rPr>
          <w:rFonts w:ascii="Arial" w:hAnsi="Arial" w:cs="Arial"/>
          <w:b/>
          <w:bCs/>
          <w:noProof/>
          <w:color w:val="660033"/>
          <w:sz w:val="24"/>
          <w:szCs w:val="24"/>
        </w:rPr>
        <w:drawing>
          <wp:anchor distT="0" distB="0" distL="114300" distR="114300" simplePos="0" relativeHeight="251659264" behindDoc="1" locked="0" layoutInCell="1" allowOverlap="1" wp14:anchorId="5929372E" wp14:editId="1D36BCA0">
            <wp:simplePos x="0" y="0"/>
            <wp:positionH relativeFrom="column">
              <wp:posOffset>2362200</wp:posOffset>
            </wp:positionH>
            <wp:positionV relativeFrom="paragraph">
              <wp:posOffset>629920</wp:posOffset>
            </wp:positionV>
            <wp:extent cx="3143250" cy="1743075"/>
            <wp:effectExtent l="0" t="0" r="0" b="9525"/>
            <wp:wrapTight wrapText="bothSides">
              <wp:wrapPolygon edited="0">
                <wp:start x="4451" y="0"/>
                <wp:lineTo x="1702" y="3541"/>
                <wp:lineTo x="1047" y="5666"/>
                <wp:lineTo x="262" y="7790"/>
                <wp:lineTo x="0" y="12275"/>
                <wp:lineTo x="655" y="15580"/>
                <wp:lineTo x="785" y="16052"/>
                <wp:lineTo x="3142" y="19357"/>
                <wp:lineTo x="3404" y="19593"/>
                <wp:lineTo x="15185" y="21010"/>
                <wp:lineTo x="16102" y="21482"/>
                <wp:lineTo x="16887" y="21482"/>
                <wp:lineTo x="19244" y="19830"/>
                <wp:lineTo x="21469" y="16052"/>
                <wp:lineTo x="21469" y="10859"/>
                <wp:lineTo x="20422" y="8498"/>
                <wp:lineTo x="19767" y="8026"/>
                <wp:lineTo x="19898" y="7082"/>
                <wp:lineTo x="16887" y="5902"/>
                <wp:lineTo x="9425" y="4249"/>
                <wp:lineTo x="9556" y="2833"/>
                <wp:lineTo x="7200" y="708"/>
                <wp:lineTo x="5498" y="0"/>
                <wp:lineTo x="4451" y="0"/>
              </wp:wrapPolygon>
            </wp:wrapTight>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rotWithShape="1">
                    <a:blip r:embed="rId10">
                      <a:extLst>
                        <a:ext uri="{BEBA8EAE-BF5A-486C-A8C5-ECC9F3942E4B}">
                          <a14:imgProps xmlns:a14="http://schemas.microsoft.com/office/drawing/2010/main">
                            <a14:imgLayer r:embed="rId11">
                              <a14:imgEffect>
                                <a14:backgroundRemoval t="9942" b="99610" l="2625" r="97000">
                                  <a14:foregroundMark x1="27500" y1="17154" x2="30250" y2="17154"/>
                                  <a14:foregroundMark x1="30375" y1="17154" x2="34500" y2="18713"/>
                                  <a14:foregroundMark x1="54125" y1="60429" x2="79500" y2="45224"/>
                                  <a14:foregroundMark x1="73875" y1="85770" x2="81375" y2="82846"/>
                                  <a14:foregroundMark x1="71875" y1="88304" x2="74500" y2="87914"/>
                                </a14:backgroundRemoval>
                              </a14:imgEffect>
                            </a14:imgLayer>
                          </a14:imgProps>
                        </a:ext>
                        <a:ext uri="{28A0092B-C50C-407E-A947-70E740481C1C}">
                          <a14:useLocalDpi xmlns:a14="http://schemas.microsoft.com/office/drawing/2010/main" val="0"/>
                        </a:ext>
                      </a:extLst>
                    </a:blip>
                    <a:srcRect l="2521" t="12230" r="5042" b="7833"/>
                    <a:stretch/>
                  </pic:blipFill>
                  <pic:spPr bwMode="auto">
                    <a:xfrm>
                      <a:off x="0" y="0"/>
                      <a:ext cx="3143250" cy="1743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90762" w:rsidRPr="00263FED">
        <w:rPr>
          <w:rFonts w:ascii="Arial" w:hAnsi="Arial" w:cs="Arial"/>
          <w:sz w:val="24"/>
          <w:szCs w:val="24"/>
        </w:rPr>
        <w:t>Do not wash cabbage until you are ready to use it. Avoid slicing or shredding cabbage in advance. This will cause it to lose some of its vitamin C content. If you must prepare it an hour or more in advance before cooking, place it in a plastic bag, seal tightly, and refrigerate</w:t>
      </w:r>
      <w:r w:rsidR="00190762">
        <w:rPr>
          <w:rFonts w:ascii="Arial" w:hAnsi="Arial" w:cs="Arial"/>
          <w:sz w:val="24"/>
          <w:szCs w:val="24"/>
        </w:rPr>
        <w:t>.</w:t>
      </w:r>
    </w:p>
    <w:p w:rsidR="00190762" w:rsidRPr="00190762" w:rsidRDefault="00190762" w:rsidP="00190762">
      <w:pPr>
        <w:spacing w:after="0" w:line="240" w:lineRule="auto"/>
        <w:rPr>
          <w:rFonts w:ascii="Arial" w:hAnsi="Arial" w:cs="Arial"/>
          <w:b/>
          <w:color w:val="660033"/>
          <w:sz w:val="24"/>
          <w:szCs w:val="24"/>
        </w:rPr>
      </w:pPr>
      <w:r>
        <w:rPr>
          <w:rFonts w:ascii="Arial" w:hAnsi="Arial" w:cs="Arial"/>
          <w:b/>
          <w:color w:val="660033"/>
          <w:sz w:val="24"/>
          <w:szCs w:val="24"/>
        </w:rPr>
        <w:t xml:space="preserve">Ways </w:t>
      </w:r>
      <w:r w:rsidRPr="00190762">
        <w:rPr>
          <w:rFonts w:ascii="Arial" w:hAnsi="Arial" w:cs="Arial"/>
          <w:b/>
          <w:color w:val="660033"/>
          <w:sz w:val="24"/>
          <w:szCs w:val="24"/>
        </w:rPr>
        <w:t>to eat cabbage</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 xml:space="preserve">Boiled cabbage  </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Sauerkraut</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Coleslaw</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Cabbage soup</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Cabbage casserole</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Cabbage rolls (egg rolls)</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Corned Beef and Cabbage</w:t>
      </w:r>
    </w:p>
    <w:p w:rsidR="00190762" w:rsidRPr="00263FED" w:rsidRDefault="00190762" w:rsidP="00190762">
      <w:pPr>
        <w:pStyle w:val="NoSpacing"/>
        <w:numPr>
          <w:ilvl w:val="0"/>
          <w:numId w:val="9"/>
        </w:numPr>
        <w:ind w:left="360"/>
        <w:rPr>
          <w:rFonts w:ascii="Arial" w:hAnsi="Arial" w:cs="Arial"/>
          <w:sz w:val="24"/>
          <w:szCs w:val="24"/>
        </w:rPr>
      </w:pPr>
      <w:r w:rsidRPr="00263FED">
        <w:rPr>
          <w:rFonts w:ascii="Arial" w:hAnsi="Arial" w:cs="Arial"/>
          <w:sz w:val="24"/>
          <w:szCs w:val="24"/>
        </w:rPr>
        <w:t>Stewed Cabbage</w:t>
      </w:r>
    </w:p>
    <w:p w:rsidR="00873038" w:rsidRPr="00190762" w:rsidRDefault="00873038" w:rsidP="00FF5CED">
      <w:pPr>
        <w:pStyle w:val="NormalWeb"/>
        <w:spacing w:before="0" w:beforeAutospacing="0" w:after="0" w:afterAutospacing="0"/>
        <w:rPr>
          <w:b/>
          <w:color w:val="660033"/>
          <w:sz w:val="24"/>
          <w:szCs w:val="24"/>
        </w:rPr>
      </w:pPr>
      <w:r w:rsidRPr="00190762">
        <w:rPr>
          <w:b/>
          <w:color w:val="660033"/>
          <w:sz w:val="24"/>
          <w:szCs w:val="24"/>
        </w:rPr>
        <w:t>Types of Cabbage</w:t>
      </w:r>
    </w:p>
    <w:p w:rsidR="00C5485D" w:rsidRPr="00263FED" w:rsidRDefault="00C5485D" w:rsidP="00190762">
      <w:pPr>
        <w:pStyle w:val="NormalWeb"/>
        <w:numPr>
          <w:ilvl w:val="0"/>
          <w:numId w:val="10"/>
        </w:numPr>
        <w:spacing w:before="0" w:beforeAutospacing="0" w:after="0" w:afterAutospacing="0"/>
        <w:ind w:left="360"/>
        <w:rPr>
          <w:color w:val="auto"/>
          <w:sz w:val="24"/>
          <w:szCs w:val="24"/>
        </w:rPr>
      </w:pPr>
      <w:r w:rsidRPr="00263FED">
        <w:rPr>
          <w:color w:val="auto"/>
          <w:sz w:val="24"/>
          <w:szCs w:val="24"/>
        </w:rPr>
        <w:t>There are at least a hundred different types of cabbage grown throughout the world, but the most common types in the United States are the Green, Red, and Savoy varieties. Chinese varieties are also available. The two most common types of Chinese cabbage are Bok Choy and Napa cabbage. Chinese cabbage cooks in less time than standard U.S. types, but can be prepared in the same ways. Cabbage can be steamed, boiled, braised, microwaved, stuffed, or stir-fried.</w:t>
      </w:r>
    </w:p>
    <w:p w:rsidR="00190762" w:rsidRPr="00263FED" w:rsidRDefault="00190762" w:rsidP="00190762">
      <w:pPr>
        <w:numPr>
          <w:ilvl w:val="0"/>
          <w:numId w:val="9"/>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lastRenderedPageBreak/>
        <w:t xml:space="preserve">Cabbage is a </w:t>
      </w:r>
      <w:proofErr w:type="spellStart"/>
      <w:r w:rsidRPr="00263FED">
        <w:rPr>
          <w:rFonts w:ascii="Arial" w:hAnsi="Arial" w:cs="Arial"/>
          <w:sz w:val="24"/>
          <w:szCs w:val="24"/>
        </w:rPr>
        <w:t>cole</w:t>
      </w:r>
      <w:proofErr w:type="spellEnd"/>
      <w:r w:rsidRPr="00263FED">
        <w:rPr>
          <w:rFonts w:ascii="Arial" w:hAnsi="Arial" w:cs="Arial"/>
          <w:sz w:val="24"/>
          <w:szCs w:val="24"/>
        </w:rPr>
        <w:t xml:space="preserve"> crop of the Mustard family (</w:t>
      </w:r>
      <w:proofErr w:type="spellStart"/>
      <w:r w:rsidRPr="00263FED">
        <w:rPr>
          <w:rFonts w:ascii="Arial" w:hAnsi="Arial" w:cs="Arial"/>
          <w:sz w:val="24"/>
          <w:szCs w:val="24"/>
        </w:rPr>
        <w:t>Brassicaceae</w:t>
      </w:r>
      <w:proofErr w:type="spellEnd"/>
      <w:r w:rsidRPr="00263FED">
        <w:rPr>
          <w:rFonts w:ascii="Arial" w:hAnsi="Arial" w:cs="Arial"/>
          <w:sz w:val="24"/>
          <w:szCs w:val="24"/>
        </w:rPr>
        <w:t xml:space="preserve">) and its varietal name, </w:t>
      </w:r>
      <w:r w:rsidRPr="00263FED">
        <w:rPr>
          <w:rFonts w:ascii="Arial" w:hAnsi="Arial" w:cs="Arial"/>
          <w:i/>
          <w:iCs/>
          <w:sz w:val="24"/>
          <w:szCs w:val="24"/>
        </w:rPr>
        <w:t xml:space="preserve">B. </w:t>
      </w:r>
      <w:proofErr w:type="spellStart"/>
      <w:r w:rsidRPr="00263FED">
        <w:rPr>
          <w:rFonts w:ascii="Arial" w:hAnsi="Arial" w:cs="Arial"/>
          <w:i/>
          <w:iCs/>
          <w:sz w:val="24"/>
          <w:szCs w:val="24"/>
        </w:rPr>
        <w:t>oleracea</w:t>
      </w:r>
      <w:proofErr w:type="spellEnd"/>
      <w:r w:rsidRPr="00263FED">
        <w:rPr>
          <w:rFonts w:ascii="Arial" w:hAnsi="Arial" w:cs="Arial"/>
          <w:i/>
          <w:iCs/>
          <w:sz w:val="24"/>
          <w:szCs w:val="24"/>
        </w:rPr>
        <w:t xml:space="preserve"> </w:t>
      </w:r>
      <w:proofErr w:type="spellStart"/>
      <w:r w:rsidRPr="00263FED">
        <w:rPr>
          <w:rFonts w:ascii="Arial" w:hAnsi="Arial" w:cs="Arial"/>
          <w:i/>
          <w:iCs/>
          <w:sz w:val="24"/>
          <w:szCs w:val="24"/>
        </w:rPr>
        <w:t>Capitata</w:t>
      </w:r>
      <w:proofErr w:type="spellEnd"/>
      <w:r w:rsidRPr="00263FED">
        <w:rPr>
          <w:rFonts w:ascii="Arial" w:hAnsi="Arial" w:cs="Arial"/>
          <w:i/>
          <w:iCs/>
          <w:sz w:val="24"/>
          <w:szCs w:val="24"/>
        </w:rPr>
        <w:t xml:space="preserve">, </w:t>
      </w:r>
      <w:r w:rsidRPr="00263FED">
        <w:rPr>
          <w:rFonts w:ascii="Arial" w:hAnsi="Arial" w:cs="Arial"/>
          <w:sz w:val="24"/>
          <w:szCs w:val="24"/>
        </w:rPr>
        <w:t xml:space="preserve">distinguishes this cruciferous vegetable as being “in the form of a head.” (The </w:t>
      </w:r>
      <w:proofErr w:type="spellStart"/>
      <w:r w:rsidRPr="00263FED">
        <w:rPr>
          <w:rFonts w:ascii="Arial" w:hAnsi="Arial" w:cs="Arial"/>
          <w:sz w:val="24"/>
          <w:szCs w:val="24"/>
        </w:rPr>
        <w:t>Brassicaceae</w:t>
      </w:r>
      <w:proofErr w:type="spellEnd"/>
      <w:r w:rsidRPr="00263FED">
        <w:rPr>
          <w:rFonts w:ascii="Arial" w:hAnsi="Arial" w:cs="Arial"/>
          <w:sz w:val="24"/>
          <w:szCs w:val="24"/>
        </w:rPr>
        <w:t xml:space="preserve"> family was formerly called </w:t>
      </w:r>
      <w:proofErr w:type="spellStart"/>
      <w:r w:rsidRPr="00263FED">
        <w:rPr>
          <w:rFonts w:ascii="Arial" w:hAnsi="Arial" w:cs="Arial"/>
          <w:sz w:val="24"/>
          <w:szCs w:val="24"/>
        </w:rPr>
        <w:t>Cruciferae</w:t>
      </w:r>
      <w:proofErr w:type="spellEnd"/>
      <w:r w:rsidRPr="00263FED">
        <w:rPr>
          <w:rFonts w:ascii="Arial" w:hAnsi="Arial" w:cs="Arial"/>
          <w:sz w:val="24"/>
          <w:szCs w:val="24"/>
        </w:rPr>
        <w:t xml:space="preserve">.) The word </w:t>
      </w:r>
      <w:r w:rsidRPr="00263FED">
        <w:rPr>
          <w:rFonts w:ascii="Arial" w:hAnsi="Arial" w:cs="Arial"/>
          <w:i/>
          <w:iCs/>
          <w:sz w:val="24"/>
          <w:szCs w:val="24"/>
        </w:rPr>
        <w:t xml:space="preserve">cabbage </w:t>
      </w:r>
      <w:r w:rsidRPr="00263FED">
        <w:rPr>
          <w:rFonts w:ascii="Arial" w:hAnsi="Arial" w:cs="Arial"/>
          <w:sz w:val="24"/>
          <w:szCs w:val="24"/>
        </w:rPr>
        <w:t xml:space="preserve">derives from the French word </w:t>
      </w:r>
      <w:proofErr w:type="spellStart"/>
      <w:r w:rsidRPr="00263FED">
        <w:rPr>
          <w:rFonts w:ascii="Arial" w:hAnsi="Arial" w:cs="Arial"/>
          <w:i/>
          <w:iCs/>
          <w:sz w:val="24"/>
          <w:szCs w:val="24"/>
        </w:rPr>
        <w:t>caboche</w:t>
      </w:r>
      <w:proofErr w:type="spellEnd"/>
      <w:r w:rsidRPr="00263FED">
        <w:rPr>
          <w:rFonts w:ascii="Arial" w:hAnsi="Arial" w:cs="Arial"/>
          <w:i/>
          <w:iCs/>
          <w:sz w:val="24"/>
          <w:szCs w:val="24"/>
        </w:rPr>
        <w:t xml:space="preserve"> </w:t>
      </w:r>
      <w:r w:rsidRPr="00263FED">
        <w:rPr>
          <w:rFonts w:ascii="Arial" w:hAnsi="Arial" w:cs="Arial"/>
          <w:sz w:val="24"/>
          <w:szCs w:val="24"/>
        </w:rPr>
        <w:t xml:space="preserve">meaning “head.” </w:t>
      </w:r>
    </w:p>
    <w:p w:rsidR="00877924" w:rsidRPr="00190762" w:rsidRDefault="00190762" w:rsidP="00190762">
      <w:pPr>
        <w:numPr>
          <w:ilvl w:val="0"/>
          <w:numId w:val="9"/>
        </w:numPr>
        <w:spacing w:after="0" w:line="240" w:lineRule="auto"/>
        <w:ind w:left="360"/>
        <w:rPr>
          <w:rFonts w:ascii="Arial" w:hAnsi="Arial" w:cs="Arial"/>
          <w:sz w:val="24"/>
          <w:szCs w:val="24"/>
        </w:rPr>
      </w:pPr>
      <w:r w:rsidRPr="00263FED">
        <w:rPr>
          <w:rFonts w:ascii="Arial" w:hAnsi="Arial" w:cs="Arial"/>
          <w:sz w:val="24"/>
          <w:szCs w:val="24"/>
        </w:rPr>
        <w:t xml:space="preserve">The species </w:t>
      </w:r>
      <w:r w:rsidRPr="00263FED">
        <w:rPr>
          <w:rFonts w:ascii="Arial" w:hAnsi="Arial" w:cs="Arial"/>
          <w:i/>
          <w:iCs/>
          <w:sz w:val="24"/>
          <w:szCs w:val="24"/>
        </w:rPr>
        <w:t xml:space="preserve">B. </w:t>
      </w:r>
      <w:proofErr w:type="spellStart"/>
      <w:r w:rsidRPr="00263FED">
        <w:rPr>
          <w:rFonts w:ascii="Arial" w:hAnsi="Arial" w:cs="Arial"/>
          <w:i/>
          <w:iCs/>
          <w:sz w:val="24"/>
          <w:szCs w:val="24"/>
        </w:rPr>
        <w:t>oleracea</w:t>
      </w:r>
      <w:proofErr w:type="spellEnd"/>
      <w:r w:rsidRPr="00263FED">
        <w:rPr>
          <w:rFonts w:ascii="Arial" w:hAnsi="Arial" w:cs="Arial"/>
          <w:i/>
          <w:iCs/>
          <w:sz w:val="24"/>
          <w:szCs w:val="24"/>
        </w:rPr>
        <w:t xml:space="preserve">, </w:t>
      </w:r>
      <w:r w:rsidRPr="00263FED">
        <w:rPr>
          <w:rFonts w:ascii="Arial" w:hAnsi="Arial" w:cs="Arial"/>
          <w:sz w:val="24"/>
          <w:szCs w:val="24"/>
        </w:rPr>
        <w:t>or wild cabbage, is grouped into seven major cultivars based on deve</w:t>
      </w:r>
      <w:r w:rsidR="0047611D">
        <w:rPr>
          <w:rFonts w:ascii="Arial" w:hAnsi="Arial" w:cs="Arial"/>
          <w:sz w:val="24"/>
          <w:szCs w:val="24"/>
        </w:rPr>
        <w:t xml:space="preserve">lopment. </w:t>
      </w:r>
      <w:r w:rsidRPr="00263FED">
        <w:rPr>
          <w:rFonts w:ascii="Arial" w:hAnsi="Arial" w:cs="Arial"/>
          <w:sz w:val="24"/>
          <w:szCs w:val="24"/>
        </w:rPr>
        <w:t xml:space="preserve">Within the </w:t>
      </w:r>
      <w:proofErr w:type="spellStart"/>
      <w:r w:rsidRPr="00263FED">
        <w:rPr>
          <w:rFonts w:ascii="Arial" w:hAnsi="Arial" w:cs="Arial"/>
          <w:sz w:val="24"/>
          <w:szCs w:val="24"/>
        </w:rPr>
        <w:t>Capitata</w:t>
      </w:r>
      <w:proofErr w:type="spellEnd"/>
      <w:r w:rsidRPr="00263FED">
        <w:rPr>
          <w:rFonts w:ascii="Arial" w:hAnsi="Arial" w:cs="Arial"/>
          <w:sz w:val="24"/>
          <w:szCs w:val="24"/>
        </w:rPr>
        <w:t xml:space="preserve"> Group, there are more than 400 cabbage varieties but most common are the green, red, purple, and savoy varieties. Most Asian cabbage varieties belong to another species, </w:t>
      </w:r>
      <w:r w:rsidRPr="00263FED">
        <w:rPr>
          <w:rFonts w:ascii="Arial" w:hAnsi="Arial" w:cs="Arial"/>
          <w:i/>
          <w:iCs/>
          <w:sz w:val="24"/>
          <w:szCs w:val="24"/>
        </w:rPr>
        <w:t xml:space="preserve">B. </w:t>
      </w:r>
      <w:proofErr w:type="spellStart"/>
      <w:proofErr w:type="gramStart"/>
      <w:r w:rsidRPr="00263FED">
        <w:rPr>
          <w:rFonts w:ascii="Arial" w:hAnsi="Arial" w:cs="Arial"/>
          <w:i/>
          <w:iCs/>
          <w:sz w:val="24"/>
          <w:szCs w:val="24"/>
        </w:rPr>
        <w:t>rapa</w:t>
      </w:r>
      <w:proofErr w:type="spellEnd"/>
      <w:proofErr w:type="gramEnd"/>
      <w:r w:rsidRPr="00263FED">
        <w:rPr>
          <w:rFonts w:ascii="Arial" w:hAnsi="Arial" w:cs="Arial"/>
          <w:sz w:val="24"/>
          <w:szCs w:val="24"/>
        </w:rPr>
        <w:t>. This includes Chinese cabbage, which is also known as Napa or celery cabbage.</w:t>
      </w:r>
    </w:p>
    <w:p w:rsidR="0080183F" w:rsidRPr="00920B10" w:rsidRDefault="0080183F" w:rsidP="00FF5CED">
      <w:pPr>
        <w:autoSpaceDE w:val="0"/>
        <w:autoSpaceDN w:val="0"/>
        <w:adjustRightInd w:val="0"/>
        <w:spacing w:after="0" w:line="240" w:lineRule="auto"/>
        <w:rPr>
          <w:rFonts w:ascii="Arial" w:hAnsi="Arial" w:cs="Arial"/>
          <w:color w:val="660033"/>
          <w:sz w:val="24"/>
          <w:szCs w:val="24"/>
        </w:rPr>
      </w:pPr>
      <w:r w:rsidRPr="00920B10">
        <w:rPr>
          <w:rFonts w:ascii="Arial" w:hAnsi="Arial" w:cs="Arial"/>
          <w:b/>
          <w:bCs/>
          <w:color w:val="660033"/>
          <w:sz w:val="24"/>
          <w:szCs w:val="24"/>
        </w:rPr>
        <w:t>Home Grown Facts</w:t>
      </w:r>
    </w:p>
    <w:p w:rsidR="00873038" w:rsidRPr="00263FED" w:rsidRDefault="0080183F" w:rsidP="0047611D">
      <w:pPr>
        <w:pStyle w:val="ListParagraph"/>
        <w:numPr>
          <w:ilvl w:val="0"/>
          <w:numId w:val="13"/>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With over 13,000 acres harvested for cabbages, California leads the nation in commercial cabbage production.</w:t>
      </w:r>
    </w:p>
    <w:p w:rsidR="0080183F" w:rsidRPr="00263FED" w:rsidRDefault="0080183F" w:rsidP="0047611D">
      <w:pPr>
        <w:pStyle w:val="ListParagraph"/>
        <w:numPr>
          <w:ilvl w:val="0"/>
          <w:numId w:val="13"/>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Cabbage is shipped year-round in California reaching its peak in March for traditional St. Patrick’s Day fare of corned beef and cabbage.</w:t>
      </w:r>
    </w:p>
    <w:p w:rsidR="00873038" w:rsidRPr="0047611D" w:rsidRDefault="008B21B6" w:rsidP="00FF5CED">
      <w:pPr>
        <w:pStyle w:val="ListParagraph"/>
        <w:numPr>
          <w:ilvl w:val="0"/>
          <w:numId w:val="13"/>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China is the #1 producer of cabbage.  </w:t>
      </w:r>
    </w:p>
    <w:p w:rsidR="0080183F" w:rsidRPr="0047611D" w:rsidRDefault="0080183F" w:rsidP="00FF5CED">
      <w:pPr>
        <w:autoSpaceDE w:val="0"/>
        <w:autoSpaceDN w:val="0"/>
        <w:adjustRightInd w:val="0"/>
        <w:spacing w:after="0" w:line="240" w:lineRule="auto"/>
        <w:rPr>
          <w:rFonts w:ascii="Arial" w:hAnsi="Arial" w:cs="Arial"/>
          <w:color w:val="660033"/>
          <w:sz w:val="24"/>
          <w:szCs w:val="24"/>
        </w:rPr>
      </w:pPr>
      <w:r w:rsidRPr="0047611D">
        <w:rPr>
          <w:rFonts w:ascii="Arial" w:hAnsi="Arial" w:cs="Arial"/>
          <w:b/>
          <w:bCs/>
          <w:color w:val="660033"/>
          <w:sz w:val="24"/>
          <w:szCs w:val="24"/>
        </w:rPr>
        <w:t>Just the Facts</w:t>
      </w:r>
    </w:p>
    <w:p w:rsidR="0080183F" w:rsidRPr="00263FED" w:rsidRDefault="0080183F" w:rsidP="0047611D">
      <w:pPr>
        <w:pStyle w:val="ListParagraph"/>
        <w:numPr>
          <w:ilvl w:val="0"/>
          <w:numId w:val="1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Many vegetables evolved from the original wild cabbage including br</w:t>
      </w:r>
      <w:r w:rsidR="0047611D">
        <w:rPr>
          <w:rFonts w:ascii="Arial" w:hAnsi="Arial" w:cs="Arial"/>
          <w:sz w:val="24"/>
          <w:szCs w:val="24"/>
        </w:rPr>
        <w:t xml:space="preserve">occoli, </w:t>
      </w:r>
      <w:proofErr w:type="spellStart"/>
      <w:proofErr w:type="gramStart"/>
      <w:r w:rsidR="0047611D">
        <w:rPr>
          <w:rFonts w:ascii="Arial" w:hAnsi="Arial" w:cs="Arial"/>
          <w:sz w:val="24"/>
          <w:szCs w:val="24"/>
        </w:rPr>
        <w:t>b</w:t>
      </w:r>
      <w:r w:rsidRPr="00263FED">
        <w:rPr>
          <w:rFonts w:ascii="Arial" w:hAnsi="Arial" w:cs="Arial"/>
          <w:sz w:val="24"/>
          <w:szCs w:val="24"/>
        </w:rPr>
        <w:t>russels</w:t>
      </w:r>
      <w:proofErr w:type="spellEnd"/>
      <w:proofErr w:type="gramEnd"/>
      <w:r w:rsidRPr="00263FED">
        <w:rPr>
          <w:rFonts w:ascii="Arial" w:hAnsi="Arial" w:cs="Arial"/>
          <w:sz w:val="24"/>
          <w:szCs w:val="24"/>
        </w:rPr>
        <w:t xml:space="preserve"> sprouts, cauliflower, collard greens, kale, and kohlrabi. </w:t>
      </w:r>
    </w:p>
    <w:p w:rsidR="0080183F" w:rsidRPr="00263FED" w:rsidRDefault="0080183F" w:rsidP="0047611D">
      <w:pPr>
        <w:pStyle w:val="ListParagraph"/>
        <w:numPr>
          <w:ilvl w:val="0"/>
          <w:numId w:val="1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All </w:t>
      </w:r>
      <w:proofErr w:type="spellStart"/>
      <w:r w:rsidRPr="00263FED">
        <w:rPr>
          <w:rFonts w:ascii="Arial" w:hAnsi="Arial" w:cs="Arial"/>
          <w:sz w:val="24"/>
          <w:szCs w:val="24"/>
        </w:rPr>
        <w:t>cole</w:t>
      </w:r>
      <w:proofErr w:type="spellEnd"/>
      <w:r w:rsidRPr="00263FED">
        <w:rPr>
          <w:rFonts w:ascii="Arial" w:hAnsi="Arial" w:cs="Arial"/>
          <w:sz w:val="24"/>
          <w:szCs w:val="24"/>
        </w:rPr>
        <w:t xml:space="preserve"> crops can be cross-bred, making it easy and economical to develop new cabbage varieties*.</w:t>
      </w:r>
    </w:p>
    <w:p w:rsidR="0080183F" w:rsidRPr="00263FED" w:rsidRDefault="0080183F" w:rsidP="0047611D">
      <w:pPr>
        <w:pStyle w:val="ListParagraph"/>
        <w:numPr>
          <w:ilvl w:val="0"/>
          <w:numId w:val="1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 xml:space="preserve">Primary uses of cabbages include processed coleslaw (40-45%), fresh head (35%), sauerkraut (12%), various fresh-cut products (5-10%), and dried (less than 5%). </w:t>
      </w:r>
    </w:p>
    <w:p w:rsidR="0080183F" w:rsidRPr="00263FED" w:rsidRDefault="0080183F" w:rsidP="0047611D">
      <w:pPr>
        <w:pStyle w:val="ListParagraph"/>
        <w:numPr>
          <w:ilvl w:val="0"/>
          <w:numId w:val="14"/>
        </w:numPr>
        <w:autoSpaceDE w:val="0"/>
        <w:autoSpaceDN w:val="0"/>
        <w:adjustRightInd w:val="0"/>
        <w:spacing w:after="0" w:line="240" w:lineRule="auto"/>
        <w:ind w:left="360"/>
        <w:rPr>
          <w:rFonts w:ascii="Arial" w:hAnsi="Arial" w:cs="Arial"/>
          <w:sz w:val="24"/>
          <w:szCs w:val="24"/>
        </w:rPr>
      </w:pPr>
      <w:r w:rsidRPr="00263FED">
        <w:rPr>
          <w:rFonts w:ascii="Arial" w:hAnsi="Arial" w:cs="Arial"/>
          <w:sz w:val="24"/>
          <w:szCs w:val="24"/>
        </w:rPr>
        <w:t>Technological advancements in packaging have increased the number of cabbage heads for</w:t>
      </w:r>
      <w:r w:rsidR="00873038" w:rsidRPr="00263FED">
        <w:rPr>
          <w:rFonts w:ascii="Arial" w:hAnsi="Arial" w:cs="Arial"/>
          <w:sz w:val="24"/>
          <w:szCs w:val="24"/>
        </w:rPr>
        <w:t xml:space="preserve"> </w:t>
      </w:r>
      <w:r w:rsidRPr="00263FED">
        <w:rPr>
          <w:rFonts w:ascii="Arial" w:hAnsi="Arial" w:cs="Arial"/>
          <w:sz w:val="24"/>
          <w:szCs w:val="24"/>
        </w:rPr>
        <w:t>market about 30% since 1996</w:t>
      </w:r>
      <w:r w:rsidR="0047611D">
        <w:rPr>
          <w:rFonts w:ascii="Arial" w:hAnsi="Arial" w:cs="Arial"/>
          <w:sz w:val="24"/>
          <w:szCs w:val="24"/>
        </w:rPr>
        <w:t>.</w:t>
      </w:r>
    </w:p>
    <w:p w:rsidR="0080183F" w:rsidRPr="00263FED" w:rsidRDefault="0080183F" w:rsidP="00FF5CED">
      <w:pPr>
        <w:autoSpaceDE w:val="0"/>
        <w:autoSpaceDN w:val="0"/>
        <w:adjustRightInd w:val="0"/>
        <w:spacing w:after="0" w:line="240" w:lineRule="auto"/>
        <w:rPr>
          <w:rFonts w:ascii="Arial" w:hAnsi="Arial" w:cs="Arial"/>
          <w:sz w:val="24"/>
          <w:szCs w:val="24"/>
        </w:rPr>
      </w:pPr>
    </w:p>
    <w:p w:rsidR="00A4323C" w:rsidRPr="00263FED" w:rsidRDefault="00A4323C" w:rsidP="00FF5CED">
      <w:pPr>
        <w:spacing w:after="0" w:line="240" w:lineRule="auto"/>
        <w:rPr>
          <w:rFonts w:ascii="Arial" w:hAnsi="Arial" w:cs="Arial"/>
          <w:sz w:val="24"/>
          <w:szCs w:val="24"/>
        </w:rPr>
      </w:pPr>
    </w:p>
    <w:p w:rsidR="0080183F" w:rsidRPr="00263FED" w:rsidRDefault="0080183F" w:rsidP="00FF5CED">
      <w:pPr>
        <w:spacing w:after="0" w:line="240" w:lineRule="auto"/>
        <w:rPr>
          <w:rFonts w:ascii="Arial" w:hAnsi="Arial" w:cs="Arial"/>
          <w:sz w:val="24"/>
          <w:szCs w:val="24"/>
        </w:rPr>
      </w:pPr>
    </w:p>
    <w:sectPr w:rsidR="0080183F" w:rsidRPr="00263FED" w:rsidSect="00F1640F">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09AA" w:rsidRDefault="00A709AA" w:rsidP="00F1640F">
      <w:pPr>
        <w:spacing w:after="0" w:line="240" w:lineRule="auto"/>
      </w:pPr>
      <w:r>
        <w:separator/>
      </w:r>
    </w:p>
  </w:endnote>
  <w:endnote w:type="continuationSeparator" w:id="0">
    <w:p w:rsidR="00A709AA" w:rsidRDefault="00A709AA" w:rsidP="00F164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NeueLT Std Lt">
    <w:altName w:val="HelveticaNeueLT Std L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altName w:val="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68" w:rsidRDefault="0008796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68" w:rsidRDefault="0008796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68" w:rsidRDefault="0008796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09AA" w:rsidRDefault="00A709AA" w:rsidP="00F1640F">
      <w:pPr>
        <w:spacing w:after="0" w:line="240" w:lineRule="auto"/>
      </w:pPr>
      <w:r>
        <w:separator/>
      </w:r>
    </w:p>
  </w:footnote>
  <w:footnote w:type="continuationSeparator" w:id="0">
    <w:p w:rsidR="00A709AA" w:rsidRDefault="00A709AA" w:rsidP="00F1640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68" w:rsidRDefault="0008796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68" w:rsidRDefault="0008796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40F" w:rsidRPr="00F1640F" w:rsidRDefault="00087968" w:rsidP="00F1640F">
    <w:pPr>
      <w:pStyle w:val="Header"/>
      <w:tabs>
        <w:tab w:val="clear" w:pos="4680"/>
        <w:tab w:val="center" w:pos="4320"/>
      </w:tabs>
      <w:ind w:firstLine="3420"/>
      <w:jc w:val="center"/>
      <w:rPr>
        <w:rFonts w:ascii="Arial Narrow" w:hAnsi="Arial Narrow"/>
        <w:b/>
        <w:caps/>
        <w:color w:val="660033"/>
        <w:sz w:val="48"/>
        <w:szCs w:val="48"/>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rPr>
    </w:pPr>
    <w:bookmarkStart w:id="0" w:name="_GoBack"/>
    <w:r>
      <w:rPr>
        <w:rFonts w:ascii="Arial Narrow" w:hAnsi="Arial Narrow"/>
        <w:b/>
        <w:caps/>
        <w:noProof/>
        <w:color w:val="660033"/>
        <w:sz w:val="48"/>
        <w:szCs w:val="48"/>
      </w:rPr>
      <w:drawing>
        <wp:anchor distT="0" distB="0" distL="114300" distR="114300" simplePos="0" relativeHeight="251659264" behindDoc="0" locked="0" layoutInCell="1" allowOverlap="1">
          <wp:simplePos x="0" y="0"/>
          <wp:positionH relativeFrom="column">
            <wp:posOffset>1009650</wp:posOffset>
          </wp:positionH>
          <wp:positionV relativeFrom="paragraph">
            <wp:posOffset>-247650</wp:posOffset>
          </wp:positionV>
          <wp:extent cx="1162050" cy="737870"/>
          <wp:effectExtent l="0" t="0" r="0" b="5080"/>
          <wp:wrapTight wrapText="bothSides">
            <wp:wrapPolygon edited="0">
              <wp:start x="0" y="0"/>
              <wp:lineTo x="0" y="21191"/>
              <wp:lineTo x="21246" y="21191"/>
              <wp:lineTo x="2124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 NEW Logo1.jpg"/>
                  <pic:cNvPicPr/>
                </pic:nvPicPr>
                <pic:blipFill>
                  <a:blip r:embed="rId1">
                    <a:extLst>
                      <a:ext uri="{28A0092B-C50C-407E-A947-70E740481C1C}">
                        <a14:useLocalDpi xmlns:a14="http://schemas.microsoft.com/office/drawing/2010/main" val="0"/>
                      </a:ext>
                    </a:extLst>
                  </a:blip>
                  <a:stretch>
                    <a:fillRect/>
                  </a:stretch>
                </pic:blipFill>
                <pic:spPr>
                  <a:xfrm>
                    <a:off x="0" y="0"/>
                    <a:ext cx="1162050" cy="737870"/>
                  </a:xfrm>
                  <a:prstGeom prst="rect">
                    <a:avLst/>
                  </a:prstGeom>
                </pic:spPr>
              </pic:pic>
            </a:graphicData>
          </a:graphic>
          <wp14:sizeRelH relativeFrom="margin">
            <wp14:pctWidth>0</wp14:pctWidth>
          </wp14:sizeRelH>
          <wp14:sizeRelV relativeFrom="margin">
            <wp14:pctHeight>0</wp14:pctHeight>
          </wp14:sizeRelV>
        </wp:anchor>
      </w:drawing>
    </w:r>
    <w:bookmarkEnd w:id="0"/>
    <w:r w:rsidR="00F1640F" w:rsidRPr="00F1640F">
      <w:rPr>
        <w:rFonts w:ascii="Arial Narrow" w:hAnsi="Arial Narrow"/>
        <w:b/>
        <w:caps/>
        <w:color w:val="660033"/>
        <w:sz w:val="48"/>
        <w:szCs w:val="48"/>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rPr>
      <w:t xml:space="preserve">Cabbage Talking Points </w:t>
    </w:r>
  </w:p>
  <w:p w:rsidR="00F1640F" w:rsidRDefault="00F1640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33CC9"/>
    <w:multiLevelType w:val="hybridMultilevel"/>
    <w:tmpl w:val="6C20A14A"/>
    <w:lvl w:ilvl="0" w:tplc="04090005">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F90A06"/>
    <w:multiLevelType w:val="hybridMultilevel"/>
    <w:tmpl w:val="9286946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EE16D0"/>
    <w:multiLevelType w:val="hybridMultilevel"/>
    <w:tmpl w:val="D00ABCA4"/>
    <w:lvl w:ilvl="0" w:tplc="924CD666">
      <w:start w:val="3"/>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5DC4C53"/>
    <w:multiLevelType w:val="hybridMultilevel"/>
    <w:tmpl w:val="C458EE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2B2F1F"/>
    <w:multiLevelType w:val="hybridMultilevel"/>
    <w:tmpl w:val="1A0A4E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F32A5B"/>
    <w:multiLevelType w:val="hybridMultilevel"/>
    <w:tmpl w:val="308CF8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A7952A5"/>
    <w:multiLevelType w:val="hybridMultilevel"/>
    <w:tmpl w:val="A84275D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AA319FC"/>
    <w:multiLevelType w:val="hybridMultilevel"/>
    <w:tmpl w:val="444EB4C2"/>
    <w:lvl w:ilvl="0" w:tplc="07302B02">
      <w:start w:val="1"/>
      <w:numFmt w:val="decimal"/>
      <w:lvlText w:val="%1."/>
      <w:lvlJc w:val="left"/>
      <w:pPr>
        <w:ind w:left="600" w:hanging="36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8">
    <w:nsid w:val="1D2B3462"/>
    <w:multiLevelType w:val="hybridMultilevel"/>
    <w:tmpl w:val="8A1253F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
    <w:nsid w:val="213B0753"/>
    <w:multiLevelType w:val="hybridMultilevel"/>
    <w:tmpl w:val="7C6E060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59843A4"/>
    <w:multiLevelType w:val="hybridMultilevel"/>
    <w:tmpl w:val="7A441BF4"/>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96D4D63"/>
    <w:multiLevelType w:val="hybridMultilevel"/>
    <w:tmpl w:val="44D047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91C6189"/>
    <w:multiLevelType w:val="hybridMultilevel"/>
    <w:tmpl w:val="00CAA8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62D55795"/>
    <w:multiLevelType w:val="hybridMultilevel"/>
    <w:tmpl w:val="69123D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3A876CC"/>
    <w:multiLevelType w:val="hybridMultilevel"/>
    <w:tmpl w:val="8CEA7A32"/>
    <w:lvl w:ilvl="0" w:tplc="04090005">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8"/>
  </w:num>
  <w:num w:numId="4">
    <w:abstractNumId w:val="10"/>
  </w:num>
  <w:num w:numId="5">
    <w:abstractNumId w:val="2"/>
  </w:num>
  <w:num w:numId="6">
    <w:abstractNumId w:val="13"/>
  </w:num>
  <w:num w:numId="7">
    <w:abstractNumId w:val="14"/>
  </w:num>
  <w:num w:numId="8">
    <w:abstractNumId w:val="0"/>
  </w:num>
  <w:num w:numId="9">
    <w:abstractNumId w:val="9"/>
  </w:num>
  <w:num w:numId="10">
    <w:abstractNumId w:val="11"/>
  </w:num>
  <w:num w:numId="11">
    <w:abstractNumId w:val="12"/>
  </w:num>
  <w:num w:numId="12">
    <w:abstractNumId w:val="6"/>
  </w:num>
  <w:num w:numId="13">
    <w:abstractNumId w:val="1"/>
  </w:num>
  <w:num w:numId="14">
    <w:abstractNumId w:val="3"/>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183F"/>
    <w:rsid w:val="00087968"/>
    <w:rsid w:val="00185CA8"/>
    <w:rsid w:val="00190762"/>
    <w:rsid w:val="00263FED"/>
    <w:rsid w:val="00372124"/>
    <w:rsid w:val="00473201"/>
    <w:rsid w:val="0047611D"/>
    <w:rsid w:val="004D49F3"/>
    <w:rsid w:val="00515429"/>
    <w:rsid w:val="0080183F"/>
    <w:rsid w:val="00821DF2"/>
    <w:rsid w:val="00873038"/>
    <w:rsid w:val="00877924"/>
    <w:rsid w:val="008B21B6"/>
    <w:rsid w:val="00920B10"/>
    <w:rsid w:val="00935F37"/>
    <w:rsid w:val="00A4323C"/>
    <w:rsid w:val="00A709AA"/>
    <w:rsid w:val="00B5483E"/>
    <w:rsid w:val="00C376C9"/>
    <w:rsid w:val="00C47B98"/>
    <w:rsid w:val="00C5485D"/>
    <w:rsid w:val="00F1640F"/>
    <w:rsid w:val="00FF5C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0183F"/>
    <w:pPr>
      <w:autoSpaceDE w:val="0"/>
      <w:autoSpaceDN w:val="0"/>
      <w:adjustRightInd w:val="0"/>
      <w:spacing w:after="0" w:line="240" w:lineRule="auto"/>
    </w:pPr>
    <w:rPr>
      <w:rFonts w:ascii="HelveticaNeueLT Std Lt" w:hAnsi="HelveticaNeueLT Std Lt" w:cs="HelveticaNeueLT Std Lt"/>
      <w:color w:val="000000"/>
      <w:sz w:val="24"/>
      <w:szCs w:val="24"/>
    </w:rPr>
  </w:style>
  <w:style w:type="character" w:customStyle="1" w:styleId="A1">
    <w:name w:val="A1"/>
    <w:uiPriority w:val="99"/>
    <w:rsid w:val="0080183F"/>
    <w:rPr>
      <w:rFonts w:cs="HelveticaNeueLT Std Lt"/>
      <w:color w:val="000000"/>
      <w:sz w:val="20"/>
      <w:szCs w:val="20"/>
    </w:rPr>
  </w:style>
  <w:style w:type="paragraph" w:customStyle="1" w:styleId="Pa0">
    <w:name w:val="Pa0"/>
    <w:basedOn w:val="Default"/>
    <w:next w:val="Default"/>
    <w:uiPriority w:val="99"/>
    <w:rsid w:val="0080183F"/>
    <w:pPr>
      <w:spacing w:line="241" w:lineRule="atLeast"/>
    </w:pPr>
    <w:rPr>
      <w:rFonts w:ascii="Arial" w:hAnsi="Arial" w:cs="Arial"/>
      <w:color w:val="auto"/>
    </w:rPr>
  </w:style>
  <w:style w:type="paragraph" w:customStyle="1" w:styleId="Pa1">
    <w:name w:val="Pa1"/>
    <w:basedOn w:val="Default"/>
    <w:next w:val="Default"/>
    <w:uiPriority w:val="99"/>
    <w:rsid w:val="0080183F"/>
    <w:pPr>
      <w:spacing w:line="241" w:lineRule="atLeast"/>
    </w:pPr>
    <w:rPr>
      <w:rFonts w:ascii="Arial" w:hAnsi="Arial" w:cs="Arial"/>
      <w:color w:val="auto"/>
    </w:rPr>
  </w:style>
  <w:style w:type="character" w:customStyle="1" w:styleId="A3">
    <w:name w:val="A3"/>
    <w:uiPriority w:val="99"/>
    <w:rsid w:val="0080183F"/>
    <w:rPr>
      <w:rFonts w:ascii="Times New Roman" w:hAnsi="Times New Roman" w:cs="Times New Roman"/>
      <w:color w:val="000000"/>
    </w:rPr>
  </w:style>
  <w:style w:type="character" w:customStyle="1" w:styleId="A2">
    <w:name w:val="A2"/>
    <w:uiPriority w:val="99"/>
    <w:rsid w:val="0080183F"/>
    <w:rPr>
      <w:color w:val="000000"/>
      <w:sz w:val="20"/>
      <w:szCs w:val="20"/>
    </w:rPr>
  </w:style>
  <w:style w:type="paragraph" w:customStyle="1" w:styleId="Pa3">
    <w:name w:val="Pa3"/>
    <w:basedOn w:val="Default"/>
    <w:next w:val="Default"/>
    <w:uiPriority w:val="99"/>
    <w:rsid w:val="0080183F"/>
    <w:pPr>
      <w:spacing w:line="261" w:lineRule="atLeast"/>
    </w:pPr>
    <w:rPr>
      <w:rFonts w:ascii="Arial Black" w:hAnsi="Arial Black" w:cstheme="minorBidi"/>
      <w:color w:val="auto"/>
    </w:rPr>
  </w:style>
  <w:style w:type="paragraph" w:customStyle="1" w:styleId="Pa10">
    <w:name w:val="Pa10"/>
    <w:basedOn w:val="Default"/>
    <w:next w:val="Default"/>
    <w:uiPriority w:val="99"/>
    <w:rsid w:val="0080183F"/>
    <w:pPr>
      <w:spacing w:line="201" w:lineRule="atLeast"/>
    </w:pPr>
    <w:rPr>
      <w:rFonts w:ascii="Arial Black" w:hAnsi="Arial Black" w:cstheme="minorBidi"/>
      <w:color w:val="auto"/>
    </w:rPr>
  </w:style>
  <w:style w:type="paragraph" w:customStyle="1" w:styleId="Pa4">
    <w:name w:val="Pa4"/>
    <w:basedOn w:val="Default"/>
    <w:next w:val="Default"/>
    <w:uiPriority w:val="99"/>
    <w:rsid w:val="0080183F"/>
    <w:pPr>
      <w:spacing w:line="201" w:lineRule="atLeast"/>
    </w:pPr>
    <w:rPr>
      <w:rFonts w:ascii="Arial Black" w:hAnsi="Arial Black" w:cstheme="minorBidi"/>
      <w:color w:val="auto"/>
    </w:rPr>
  </w:style>
  <w:style w:type="paragraph" w:customStyle="1" w:styleId="Pa7">
    <w:name w:val="Pa7"/>
    <w:basedOn w:val="Default"/>
    <w:next w:val="Default"/>
    <w:uiPriority w:val="99"/>
    <w:rsid w:val="0080183F"/>
    <w:pPr>
      <w:spacing w:line="201" w:lineRule="atLeast"/>
    </w:pPr>
    <w:rPr>
      <w:rFonts w:ascii="Arial" w:hAnsi="Arial" w:cs="Arial"/>
      <w:color w:val="auto"/>
    </w:rPr>
  </w:style>
  <w:style w:type="paragraph" w:customStyle="1" w:styleId="Pa18">
    <w:name w:val="Pa18"/>
    <w:basedOn w:val="Default"/>
    <w:next w:val="Default"/>
    <w:uiPriority w:val="99"/>
    <w:rsid w:val="0080183F"/>
    <w:pPr>
      <w:spacing w:line="261" w:lineRule="atLeast"/>
    </w:pPr>
    <w:rPr>
      <w:rFonts w:ascii="Arial Black" w:hAnsi="Arial Black" w:cstheme="minorBidi"/>
      <w:color w:val="auto"/>
    </w:rPr>
  </w:style>
  <w:style w:type="character" w:customStyle="1" w:styleId="A4">
    <w:name w:val="A4"/>
    <w:uiPriority w:val="99"/>
    <w:rsid w:val="0080183F"/>
    <w:rPr>
      <w:rFonts w:ascii="Arial" w:hAnsi="Arial" w:cs="Arial"/>
      <w:b/>
      <w:bCs/>
      <w:color w:val="000000"/>
      <w:sz w:val="16"/>
      <w:szCs w:val="16"/>
    </w:rPr>
  </w:style>
  <w:style w:type="paragraph" w:customStyle="1" w:styleId="Pa20">
    <w:name w:val="Pa20"/>
    <w:basedOn w:val="Default"/>
    <w:next w:val="Default"/>
    <w:uiPriority w:val="99"/>
    <w:rsid w:val="0080183F"/>
    <w:pPr>
      <w:spacing w:line="201" w:lineRule="atLeast"/>
    </w:pPr>
    <w:rPr>
      <w:rFonts w:ascii="Arial" w:hAnsi="Arial" w:cs="Arial"/>
      <w:color w:val="auto"/>
    </w:rPr>
  </w:style>
  <w:style w:type="paragraph" w:styleId="NormalWeb">
    <w:name w:val="Normal (Web)"/>
    <w:basedOn w:val="Normal"/>
    <w:uiPriority w:val="99"/>
    <w:semiHidden/>
    <w:unhideWhenUsed/>
    <w:rsid w:val="00C5485D"/>
    <w:pPr>
      <w:spacing w:before="100" w:beforeAutospacing="1" w:after="100" w:afterAutospacing="1" w:line="240" w:lineRule="auto"/>
    </w:pPr>
    <w:rPr>
      <w:rFonts w:ascii="Arial" w:eastAsia="Times New Roman" w:hAnsi="Arial" w:cs="Arial"/>
      <w:color w:val="333333"/>
      <w:sz w:val="18"/>
      <w:szCs w:val="18"/>
    </w:rPr>
  </w:style>
  <w:style w:type="paragraph" w:styleId="NoSpacing">
    <w:name w:val="No Spacing"/>
    <w:uiPriority w:val="1"/>
    <w:qFormat/>
    <w:rsid w:val="00A4323C"/>
    <w:pPr>
      <w:spacing w:after="0" w:line="240" w:lineRule="auto"/>
    </w:pPr>
  </w:style>
  <w:style w:type="paragraph" w:styleId="ListParagraph">
    <w:name w:val="List Paragraph"/>
    <w:basedOn w:val="Normal"/>
    <w:uiPriority w:val="34"/>
    <w:qFormat/>
    <w:rsid w:val="00873038"/>
    <w:pPr>
      <w:ind w:left="720"/>
      <w:contextualSpacing/>
    </w:pPr>
  </w:style>
  <w:style w:type="character" w:styleId="Hyperlink">
    <w:name w:val="Hyperlink"/>
    <w:basedOn w:val="DefaultParagraphFont"/>
    <w:uiPriority w:val="99"/>
    <w:semiHidden/>
    <w:unhideWhenUsed/>
    <w:rsid w:val="00185CA8"/>
    <w:rPr>
      <w:color w:val="0000FF"/>
      <w:u w:val="single"/>
    </w:rPr>
  </w:style>
  <w:style w:type="character" w:customStyle="1" w:styleId="googqs-tidbit1">
    <w:name w:val="goog_qs-tidbit1"/>
    <w:basedOn w:val="DefaultParagraphFont"/>
    <w:rsid w:val="00185CA8"/>
    <w:rPr>
      <w:vanish w:val="0"/>
      <w:webHidden w:val="0"/>
      <w:specVanish w:val="0"/>
    </w:rPr>
  </w:style>
  <w:style w:type="paragraph" w:styleId="BalloonText">
    <w:name w:val="Balloon Text"/>
    <w:basedOn w:val="Normal"/>
    <w:link w:val="BalloonTextChar"/>
    <w:uiPriority w:val="99"/>
    <w:semiHidden/>
    <w:unhideWhenUsed/>
    <w:rsid w:val="0047611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611D"/>
    <w:rPr>
      <w:rFonts w:ascii="Tahoma" w:hAnsi="Tahoma" w:cs="Tahoma"/>
      <w:sz w:val="16"/>
      <w:szCs w:val="16"/>
    </w:rPr>
  </w:style>
  <w:style w:type="paragraph" w:styleId="Header">
    <w:name w:val="header"/>
    <w:basedOn w:val="Normal"/>
    <w:link w:val="HeaderChar"/>
    <w:uiPriority w:val="99"/>
    <w:unhideWhenUsed/>
    <w:rsid w:val="00F164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1640F"/>
  </w:style>
  <w:style w:type="paragraph" w:styleId="Footer">
    <w:name w:val="footer"/>
    <w:basedOn w:val="Normal"/>
    <w:link w:val="FooterChar"/>
    <w:uiPriority w:val="99"/>
    <w:unhideWhenUsed/>
    <w:rsid w:val="00F164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1640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0183F"/>
    <w:pPr>
      <w:autoSpaceDE w:val="0"/>
      <w:autoSpaceDN w:val="0"/>
      <w:adjustRightInd w:val="0"/>
      <w:spacing w:after="0" w:line="240" w:lineRule="auto"/>
    </w:pPr>
    <w:rPr>
      <w:rFonts w:ascii="HelveticaNeueLT Std Lt" w:hAnsi="HelveticaNeueLT Std Lt" w:cs="HelveticaNeueLT Std Lt"/>
      <w:color w:val="000000"/>
      <w:sz w:val="24"/>
      <w:szCs w:val="24"/>
    </w:rPr>
  </w:style>
  <w:style w:type="character" w:customStyle="1" w:styleId="A1">
    <w:name w:val="A1"/>
    <w:uiPriority w:val="99"/>
    <w:rsid w:val="0080183F"/>
    <w:rPr>
      <w:rFonts w:cs="HelveticaNeueLT Std Lt"/>
      <w:color w:val="000000"/>
      <w:sz w:val="20"/>
      <w:szCs w:val="20"/>
    </w:rPr>
  </w:style>
  <w:style w:type="paragraph" w:customStyle="1" w:styleId="Pa0">
    <w:name w:val="Pa0"/>
    <w:basedOn w:val="Default"/>
    <w:next w:val="Default"/>
    <w:uiPriority w:val="99"/>
    <w:rsid w:val="0080183F"/>
    <w:pPr>
      <w:spacing w:line="241" w:lineRule="atLeast"/>
    </w:pPr>
    <w:rPr>
      <w:rFonts w:ascii="Arial" w:hAnsi="Arial" w:cs="Arial"/>
      <w:color w:val="auto"/>
    </w:rPr>
  </w:style>
  <w:style w:type="paragraph" w:customStyle="1" w:styleId="Pa1">
    <w:name w:val="Pa1"/>
    <w:basedOn w:val="Default"/>
    <w:next w:val="Default"/>
    <w:uiPriority w:val="99"/>
    <w:rsid w:val="0080183F"/>
    <w:pPr>
      <w:spacing w:line="241" w:lineRule="atLeast"/>
    </w:pPr>
    <w:rPr>
      <w:rFonts w:ascii="Arial" w:hAnsi="Arial" w:cs="Arial"/>
      <w:color w:val="auto"/>
    </w:rPr>
  </w:style>
  <w:style w:type="character" w:customStyle="1" w:styleId="A3">
    <w:name w:val="A3"/>
    <w:uiPriority w:val="99"/>
    <w:rsid w:val="0080183F"/>
    <w:rPr>
      <w:rFonts w:ascii="Times New Roman" w:hAnsi="Times New Roman" w:cs="Times New Roman"/>
      <w:color w:val="000000"/>
    </w:rPr>
  </w:style>
  <w:style w:type="character" w:customStyle="1" w:styleId="A2">
    <w:name w:val="A2"/>
    <w:uiPriority w:val="99"/>
    <w:rsid w:val="0080183F"/>
    <w:rPr>
      <w:color w:val="000000"/>
      <w:sz w:val="20"/>
      <w:szCs w:val="20"/>
    </w:rPr>
  </w:style>
  <w:style w:type="paragraph" w:customStyle="1" w:styleId="Pa3">
    <w:name w:val="Pa3"/>
    <w:basedOn w:val="Default"/>
    <w:next w:val="Default"/>
    <w:uiPriority w:val="99"/>
    <w:rsid w:val="0080183F"/>
    <w:pPr>
      <w:spacing w:line="261" w:lineRule="atLeast"/>
    </w:pPr>
    <w:rPr>
      <w:rFonts w:ascii="Arial Black" w:hAnsi="Arial Black" w:cstheme="minorBidi"/>
      <w:color w:val="auto"/>
    </w:rPr>
  </w:style>
  <w:style w:type="paragraph" w:customStyle="1" w:styleId="Pa10">
    <w:name w:val="Pa10"/>
    <w:basedOn w:val="Default"/>
    <w:next w:val="Default"/>
    <w:uiPriority w:val="99"/>
    <w:rsid w:val="0080183F"/>
    <w:pPr>
      <w:spacing w:line="201" w:lineRule="atLeast"/>
    </w:pPr>
    <w:rPr>
      <w:rFonts w:ascii="Arial Black" w:hAnsi="Arial Black" w:cstheme="minorBidi"/>
      <w:color w:val="auto"/>
    </w:rPr>
  </w:style>
  <w:style w:type="paragraph" w:customStyle="1" w:styleId="Pa4">
    <w:name w:val="Pa4"/>
    <w:basedOn w:val="Default"/>
    <w:next w:val="Default"/>
    <w:uiPriority w:val="99"/>
    <w:rsid w:val="0080183F"/>
    <w:pPr>
      <w:spacing w:line="201" w:lineRule="atLeast"/>
    </w:pPr>
    <w:rPr>
      <w:rFonts w:ascii="Arial Black" w:hAnsi="Arial Black" w:cstheme="minorBidi"/>
      <w:color w:val="auto"/>
    </w:rPr>
  </w:style>
  <w:style w:type="paragraph" w:customStyle="1" w:styleId="Pa7">
    <w:name w:val="Pa7"/>
    <w:basedOn w:val="Default"/>
    <w:next w:val="Default"/>
    <w:uiPriority w:val="99"/>
    <w:rsid w:val="0080183F"/>
    <w:pPr>
      <w:spacing w:line="201" w:lineRule="atLeast"/>
    </w:pPr>
    <w:rPr>
      <w:rFonts w:ascii="Arial" w:hAnsi="Arial" w:cs="Arial"/>
      <w:color w:val="auto"/>
    </w:rPr>
  </w:style>
  <w:style w:type="paragraph" w:customStyle="1" w:styleId="Pa18">
    <w:name w:val="Pa18"/>
    <w:basedOn w:val="Default"/>
    <w:next w:val="Default"/>
    <w:uiPriority w:val="99"/>
    <w:rsid w:val="0080183F"/>
    <w:pPr>
      <w:spacing w:line="261" w:lineRule="atLeast"/>
    </w:pPr>
    <w:rPr>
      <w:rFonts w:ascii="Arial Black" w:hAnsi="Arial Black" w:cstheme="minorBidi"/>
      <w:color w:val="auto"/>
    </w:rPr>
  </w:style>
  <w:style w:type="character" w:customStyle="1" w:styleId="A4">
    <w:name w:val="A4"/>
    <w:uiPriority w:val="99"/>
    <w:rsid w:val="0080183F"/>
    <w:rPr>
      <w:rFonts w:ascii="Arial" w:hAnsi="Arial" w:cs="Arial"/>
      <w:b/>
      <w:bCs/>
      <w:color w:val="000000"/>
      <w:sz w:val="16"/>
      <w:szCs w:val="16"/>
    </w:rPr>
  </w:style>
  <w:style w:type="paragraph" w:customStyle="1" w:styleId="Pa20">
    <w:name w:val="Pa20"/>
    <w:basedOn w:val="Default"/>
    <w:next w:val="Default"/>
    <w:uiPriority w:val="99"/>
    <w:rsid w:val="0080183F"/>
    <w:pPr>
      <w:spacing w:line="201" w:lineRule="atLeast"/>
    </w:pPr>
    <w:rPr>
      <w:rFonts w:ascii="Arial" w:hAnsi="Arial" w:cs="Arial"/>
      <w:color w:val="auto"/>
    </w:rPr>
  </w:style>
  <w:style w:type="paragraph" w:styleId="NormalWeb">
    <w:name w:val="Normal (Web)"/>
    <w:basedOn w:val="Normal"/>
    <w:uiPriority w:val="99"/>
    <w:semiHidden/>
    <w:unhideWhenUsed/>
    <w:rsid w:val="00C5485D"/>
    <w:pPr>
      <w:spacing w:before="100" w:beforeAutospacing="1" w:after="100" w:afterAutospacing="1" w:line="240" w:lineRule="auto"/>
    </w:pPr>
    <w:rPr>
      <w:rFonts w:ascii="Arial" w:eastAsia="Times New Roman" w:hAnsi="Arial" w:cs="Arial"/>
      <w:color w:val="333333"/>
      <w:sz w:val="18"/>
      <w:szCs w:val="18"/>
    </w:rPr>
  </w:style>
  <w:style w:type="paragraph" w:styleId="NoSpacing">
    <w:name w:val="No Spacing"/>
    <w:uiPriority w:val="1"/>
    <w:qFormat/>
    <w:rsid w:val="00A4323C"/>
    <w:pPr>
      <w:spacing w:after="0" w:line="240" w:lineRule="auto"/>
    </w:pPr>
  </w:style>
  <w:style w:type="paragraph" w:styleId="ListParagraph">
    <w:name w:val="List Paragraph"/>
    <w:basedOn w:val="Normal"/>
    <w:uiPriority w:val="34"/>
    <w:qFormat/>
    <w:rsid w:val="00873038"/>
    <w:pPr>
      <w:ind w:left="720"/>
      <w:contextualSpacing/>
    </w:pPr>
  </w:style>
  <w:style w:type="character" w:styleId="Hyperlink">
    <w:name w:val="Hyperlink"/>
    <w:basedOn w:val="DefaultParagraphFont"/>
    <w:uiPriority w:val="99"/>
    <w:semiHidden/>
    <w:unhideWhenUsed/>
    <w:rsid w:val="00185CA8"/>
    <w:rPr>
      <w:color w:val="0000FF"/>
      <w:u w:val="single"/>
    </w:rPr>
  </w:style>
  <w:style w:type="character" w:customStyle="1" w:styleId="googqs-tidbit1">
    <w:name w:val="goog_qs-tidbit1"/>
    <w:basedOn w:val="DefaultParagraphFont"/>
    <w:rsid w:val="00185CA8"/>
    <w:rPr>
      <w:vanish w:val="0"/>
      <w:webHidden w:val="0"/>
      <w:specVanish w:val="0"/>
    </w:rPr>
  </w:style>
  <w:style w:type="paragraph" w:styleId="BalloonText">
    <w:name w:val="Balloon Text"/>
    <w:basedOn w:val="Normal"/>
    <w:link w:val="BalloonTextChar"/>
    <w:uiPriority w:val="99"/>
    <w:semiHidden/>
    <w:unhideWhenUsed/>
    <w:rsid w:val="0047611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611D"/>
    <w:rPr>
      <w:rFonts w:ascii="Tahoma" w:hAnsi="Tahoma" w:cs="Tahoma"/>
      <w:sz w:val="16"/>
      <w:szCs w:val="16"/>
    </w:rPr>
  </w:style>
  <w:style w:type="paragraph" w:styleId="Header">
    <w:name w:val="header"/>
    <w:basedOn w:val="Normal"/>
    <w:link w:val="HeaderChar"/>
    <w:uiPriority w:val="99"/>
    <w:unhideWhenUsed/>
    <w:rsid w:val="00F164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1640F"/>
  </w:style>
  <w:style w:type="paragraph" w:styleId="Footer">
    <w:name w:val="footer"/>
    <w:basedOn w:val="Normal"/>
    <w:link w:val="FooterChar"/>
    <w:uiPriority w:val="99"/>
    <w:unhideWhenUsed/>
    <w:rsid w:val="00F164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164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0757724">
      <w:bodyDiv w:val="1"/>
      <w:marLeft w:val="0"/>
      <w:marRight w:val="0"/>
      <w:marTop w:val="0"/>
      <w:marBottom w:val="0"/>
      <w:divBdr>
        <w:top w:val="none" w:sz="0" w:space="0" w:color="auto"/>
        <w:left w:val="none" w:sz="0" w:space="0" w:color="auto"/>
        <w:bottom w:val="none" w:sz="0" w:space="0" w:color="auto"/>
        <w:right w:val="none" w:sz="0" w:space="0" w:color="auto"/>
      </w:divBdr>
      <w:divsChild>
        <w:div w:id="443812303">
          <w:marLeft w:val="0"/>
          <w:marRight w:val="0"/>
          <w:marTop w:val="0"/>
          <w:marBottom w:val="0"/>
          <w:divBdr>
            <w:top w:val="none" w:sz="0" w:space="0" w:color="auto"/>
            <w:left w:val="none" w:sz="0" w:space="0" w:color="auto"/>
            <w:bottom w:val="none" w:sz="0" w:space="0" w:color="auto"/>
            <w:right w:val="none" w:sz="0" w:space="0" w:color="auto"/>
          </w:divBdr>
          <w:divsChild>
            <w:div w:id="1547135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1.xml"/></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1292</TotalTime>
  <Pages>3</Pages>
  <Words>915</Words>
  <Characters>5221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Stacy Kolbeck</dc:creator>
  <cp:lastModifiedBy>Discovery Center</cp:lastModifiedBy>
  <cp:revision>7</cp:revision>
  <dcterms:created xsi:type="dcterms:W3CDTF">2011-01-10T17:38:00Z</dcterms:created>
  <dcterms:modified xsi:type="dcterms:W3CDTF">2013-01-24T17:14:00Z</dcterms:modified>
</cp:coreProperties>
</file>