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B90" w:rsidRDefault="00051B90" w:rsidP="00051B90">
      <w:pPr>
        <w:numPr>
          <w:ilvl w:val="0"/>
          <w:numId w:val="1"/>
        </w:num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Introduction of the </w:t>
      </w:r>
      <w:r w:rsidR="004C3B91">
        <w:rPr>
          <w:rFonts w:ascii="Arial" w:hAnsi="Arial" w:cs="Arial"/>
          <w:sz w:val="24"/>
          <w:szCs w:val="24"/>
        </w:rPr>
        <w:t>Apricot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3A6448" w:rsidRDefault="003A6448" w:rsidP="003A6448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78578D" w:rsidRDefault="00051B90" w:rsidP="00051B90">
      <w:pPr>
        <w:numPr>
          <w:ilvl w:val="0"/>
          <w:numId w:val="1"/>
        </w:numPr>
        <w:rPr>
          <w:sz w:val="24"/>
          <w:szCs w:val="24"/>
        </w:rPr>
      </w:pPr>
      <w:r w:rsidRPr="0078578D">
        <w:rPr>
          <w:rFonts w:ascii="Arial" w:hAnsi="Arial" w:cs="Arial"/>
          <w:sz w:val="24"/>
          <w:szCs w:val="24"/>
        </w:rPr>
        <w:t xml:space="preserve">A Slice of History about the </w:t>
      </w:r>
      <w:r w:rsidR="004C3B91">
        <w:rPr>
          <w:rFonts w:ascii="Arial" w:hAnsi="Arial" w:cs="Arial"/>
          <w:sz w:val="24"/>
          <w:szCs w:val="24"/>
        </w:rPr>
        <w:t>Apricot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051B90" w:rsidRDefault="00051B90" w:rsidP="00051B90">
      <w:pPr>
        <w:numPr>
          <w:ilvl w:val="0"/>
          <w:numId w:val="1"/>
        </w:numPr>
      </w:pPr>
      <w:r>
        <w:rPr>
          <w:rFonts w:ascii="Arial" w:hAnsi="Arial"/>
          <w:sz w:val="24"/>
        </w:rPr>
        <w:t xml:space="preserve">How do </w:t>
      </w:r>
      <w:r w:rsidR="004C3B91">
        <w:rPr>
          <w:rFonts w:ascii="Arial" w:hAnsi="Arial"/>
          <w:sz w:val="24"/>
        </w:rPr>
        <w:t>Apricot</w:t>
      </w:r>
      <w:r w:rsidR="0078578D">
        <w:rPr>
          <w:rFonts w:ascii="Arial" w:hAnsi="Arial"/>
          <w:sz w:val="24"/>
        </w:rPr>
        <w:t>s</w:t>
      </w:r>
      <w:r>
        <w:rPr>
          <w:rFonts w:ascii="Arial" w:hAnsi="Arial"/>
          <w:sz w:val="24"/>
        </w:rPr>
        <w:t xml:space="preserve"> grow?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051B90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3D5BCC" w:rsidRDefault="003D5BCC" w:rsidP="00051B90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What season do we pick </w:t>
      </w:r>
      <w:r w:rsidR="004C3B91">
        <w:rPr>
          <w:rFonts w:ascii="Arial" w:hAnsi="Arial" w:cs="Arial"/>
          <w:sz w:val="24"/>
          <w:szCs w:val="24"/>
        </w:rPr>
        <w:t>Apricot</w:t>
      </w:r>
      <w:r w:rsidR="0078578D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?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500294" w:rsidRDefault="00500294" w:rsidP="00500294"/>
    <w:p w:rsidR="00500294" w:rsidRDefault="00500294" w:rsidP="00500294"/>
    <w:p w:rsidR="00500294" w:rsidRDefault="00500294" w:rsidP="00500294"/>
    <w:p w:rsidR="00500294" w:rsidRDefault="00500294" w:rsidP="00500294"/>
    <w:p w:rsidR="003D5BCC" w:rsidRPr="003D5BCC" w:rsidRDefault="0078578D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lastRenderedPageBreak/>
        <w:t xml:space="preserve">Vitamins and Minerals from </w:t>
      </w:r>
      <w:r w:rsidR="003D5BCC">
        <w:rPr>
          <w:rFonts w:ascii="Arial" w:hAnsi="Arial" w:cs="Arial"/>
          <w:sz w:val="24"/>
          <w:szCs w:val="24"/>
        </w:rPr>
        <w:t xml:space="preserve"> </w:t>
      </w:r>
      <w:r w:rsidR="004C3B91">
        <w:rPr>
          <w:rFonts w:ascii="Arial" w:hAnsi="Arial" w:cs="Arial"/>
          <w:sz w:val="24"/>
          <w:szCs w:val="24"/>
        </w:rPr>
        <w:t>Apricot</w:t>
      </w:r>
      <w:r>
        <w:rPr>
          <w:rFonts w:ascii="Arial" w:hAnsi="Arial" w:cs="Arial"/>
          <w:sz w:val="24"/>
          <w:szCs w:val="24"/>
        </w:rPr>
        <w:t>s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500294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How do you pick </w:t>
      </w:r>
      <w:r w:rsidR="0078578D">
        <w:rPr>
          <w:rFonts w:ascii="Arial" w:hAnsi="Arial" w:cs="Arial"/>
          <w:sz w:val="24"/>
          <w:szCs w:val="24"/>
        </w:rPr>
        <w:t xml:space="preserve">a </w:t>
      </w:r>
      <w:r w:rsidR="003D5BCC">
        <w:rPr>
          <w:rFonts w:ascii="Arial" w:hAnsi="Arial" w:cs="Arial"/>
          <w:sz w:val="24"/>
          <w:szCs w:val="24"/>
        </w:rPr>
        <w:t xml:space="preserve">good </w:t>
      </w:r>
      <w:r w:rsidR="004C3B91">
        <w:rPr>
          <w:rFonts w:ascii="Arial" w:hAnsi="Arial" w:cs="Arial"/>
          <w:sz w:val="24"/>
          <w:szCs w:val="24"/>
        </w:rPr>
        <w:t>Apricot</w:t>
      </w:r>
      <w:r w:rsidR="003D5BCC">
        <w:rPr>
          <w:rFonts w:ascii="Arial" w:hAnsi="Arial" w:cs="Arial"/>
          <w:sz w:val="24"/>
          <w:szCs w:val="24"/>
        </w:rPr>
        <w:t>?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3D5BCC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Let’s try some </w:t>
      </w:r>
      <w:r w:rsidR="004C3B91">
        <w:rPr>
          <w:rFonts w:ascii="Arial" w:hAnsi="Arial" w:cs="Arial"/>
          <w:sz w:val="24"/>
          <w:szCs w:val="24"/>
        </w:rPr>
        <w:t>Apricot</w:t>
      </w:r>
      <w:r>
        <w:rPr>
          <w:rFonts w:ascii="Arial" w:hAnsi="Arial" w:cs="Arial"/>
          <w:sz w:val="24"/>
          <w:szCs w:val="24"/>
        </w:rPr>
        <w:t>! (instructions on what the students do next)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ind w:left="720"/>
      </w:pPr>
    </w:p>
    <w:sectPr w:rsidR="003D5BCC" w:rsidSect="003D5BC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6068" w:rsidRDefault="008F6068" w:rsidP="00051B90">
      <w:pPr>
        <w:spacing w:after="0" w:line="240" w:lineRule="auto"/>
      </w:pPr>
      <w:r>
        <w:separator/>
      </w:r>
    </w:p>
  </w:endnote>
  <w:endnote w:type="continuationSeparator" w:id="0">
    <w:p w:rsidR="008F6068" w:rsidRDefault="008F6068" w:rsidP="00051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13A" w:rsidRDefault="00F4613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13A" w:rsidRDefault="00F4613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13A" w:rsidRDefault="00F4613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068" w:rsidRDefault="008F6068" w:rsidP="00051B90">
      <w:pPr>
        <w:spacing w:after="0" w:line="240" w:lineRule="auto"/>
      </w:pPr>
      <w:r>
        <w:separator/>
      </w:r>
    </w:p>
  </w:footnote>
  <w:footnote w:type="continuationSeparator" w:id="0">
    <w:p w:rsidR="008F6068" w:rsidRDefault="008F6068" w:rsidP="00051B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13A" w:rsidRDefault="00F4613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B90" w:rsidRDefault="00051B90" w:rsidP="003D5BCC">
    <w:pPr>
      <w:pStyle w:val="Header"/>
      <w:tabs>
        <w:tab w:val="clear" w:pos="4680"/>
        <w:tab w:val="center" w:pos="432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BCC" w:rsidRPr="007713FE" w:rsidRDefault="00F4613A" w:rsidP="007713FE">
    <w:pPr>
      <w:pStyle w:val="Header"/>
      <w:tabs>
        <w:tab w:val="clear" w:pos="4680"/>
        <w:tab w:val="center" w:pos="4320"/>
      </w:tabs>
      <w:ind w:firstLine="3060"/>
      <w:jc w:val="center"/>
      <w:rPr>
        <w:rFonts w:ascii="Arial Narrow" w:hAnsi="Arial Narrow"/>
        <w:b/>
        <w:caps/>
        <w:color w:val="C00000"/>
        <w:sz w:val="44"/>
        <w:szCs w:val="44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</w:pPr>
    <w:r>
      <w:rPr>
        <w:rFonts w:ascii="Arial Narrow" w:hAnsi="Arial Narrow"/>
        <w:b/>
        <w:caps/>
        <w:noProof/>
        <w:color w:val="C00000"/>
        <w:sz w:val="44"/>
        <w:szCs w:val="44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1391920</wp:posOffset>
          </wp:positionH>
          <wp:positionV relativeFrom="paragraph">
            <wp:posOffset>-184785</wp:posOffset>
          </wp:positionV>
          <wp:extent cx="965835" cy="614045"/>
          <wp:effectExtent l="0" t="0" r="5715" b="0"/>
          <wp:wrapTight wrapText="bothSides">
            <wp:wrapPolygon edited="0">
              <wp:start x="0" y="0"/>
              <wp:lineTo x="0" y="20774"/>
              <wp:lineTo x="21302" y="20774"/>
              <wp:lineTo x="21302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 NEW Logo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5835" cy="6140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C3B91">
      <w:rPr>
        <w:rFonts w:ascii="Arial Narrow" w:hAnsi="Arial Narrow"/>
        <w:b/>
        <w:caps/>
        <w:color w:val="C00000"/>
        <w:sz w:val="44"/>
        <w:szCs w:val="44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>Apricot</w:t>
    </w:r>
    <w:r w:rsidR="00A46DB0" w:rsidRPr="007713FE">
      <w:rPr>
        <w:rFonts w:ascii="Arial Narrow" w:hAnsi="Arial Narrow"/>
        <w:b/>
        <w:caps/>
        <w:color w:val="C00000"/>
        <w:sz w:val="44"/>
        <w:szCs w:val="44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 </w:t>
    </w:r>
    <w:r w:rsidR="003D5BCC" w:rsidRPr="007713FE">
      <w:rPr>
        <w:rFonts w:ascii="Arial Narrow" w:hAnsi="Arial Narrow"/>
        <w:b/>
        <w:caps/>
        <w:color w:val="C00000"/>
        <w:sz w:val="44"/>
        <w:szCs w:val="44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Talking Points </w:t>
    </w:r>
  </w:p>
  <w:p w:rsidR="003D5BCC" w:rsidRDefault="003D5BC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237A52"/>
    <w:multiLevelType w:val="hybridMultilevel"/>
    <w:tmpl w:val="B612496A"/>
    <w:lvl w:ilvl="0" w:tplc="50AC355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FF0000"/>
        <w:sz w:val="36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B90"/>
    <w:rsid w:val="00051B90"/>
    <w:rsid w:val="003A6448"/>
    <w:rsid w:val="003D5BCC"/>
    <w:rsid w:val="004C3B91"/>
    <w:rsid w:val="00500294"/>
    <w:rsid w:val="007713FE"/>
    <w:rsid w:val="0078578D"/>
    <w:rsid w:val="008F6068"/>
    <w:rsid w:val="00A13BEE"/>
    <w:rsid w:val="00A46DB0"/>
    <w:rsid w:val="00C376C9"/>
    <w:rsid w:val="00C47B98"/>
    <w:rsid w:val="00F46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B90"/>
  </w:style>
  <w:style w:type="paragraph" w:styleId="Footer">
    <w:name w:val="footer"/>
    <w:basedOn w:val="Normal"/>
    <w:link w:val="Foot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B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B90"/>
  </w:style>
  <w:style w:type="paragraph" w:styleId="Footer">
    <w:name w:val="footer"/>
    <w:basedOn w:val="Normal"/>
    <w:link w:val="Foot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B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ED3C5-8CEB-4CB4-ACAF-4EB038214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Jones</dc:creator>
  <cp:lastModifiedBy>SD Discovery Center</cp:lastModifiedBy>
  <cp:revision>2</cp:revision>
  <dcterms:created xsi:type="dcterms:W3CDTF">2014-06-02T20:36:00Z</dcterms:created>
  <dcterms:modified xsi:type="dcterms:W3CDTF">2014-06-02T20:36:00Z</dcterms:modified>
</cp:coreProperties>
</file>